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22B3" w14:textId="77777777" w:rsidR="00CC039F" w:rsidRDefault="00CC039F" w:rsidP="00CC039F">
      <w:pPr>
        <w:pStyle w:val="a3"/>
        <w:ind w:left="0"/>
        <w:jc w:val="center"/>
        <w:rPr>
          <w:sz w:val="8"/>
        </w:rPr>
      </w:pPr>
      <w:bookmarkStart w:id="0" w:name="_GoBack"/>
    </w:p>
    <w:p w14:paraId="100FDE7C" w14:textId="77777777" w:rsidR="00CC039F" w:rsidRDefault="00CC039F" w:rsidP="00CC039F">
      <w:pPr>
        <w:pStyle w:val="a3"/>
        <w:pBdr>
          <w:bottom w:val="single" w:sz="12" w:space="0" w:color="auto"/>
        </w:pBdr>
        <w:ind w:left="0"/>
        <w:jc w:val="center"/>
        <w:rPr>
          <w:sz w:val="8"/>
        </w:rPr>
      </w:pPr>
      <w:r w:rsidRPr="00C307BA">
        <w:rPr>
          <w:noProof/>
        </w:rPr>
        <w:drawing>
          <wp:inline distT="0" distB="0" distL="0" distR="0" wp14:anchorId="63530ECD" wp14:editId="046BA9D0">
            <wp:extent cx="819150" cy="1095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095375"/>
                    </a:xfrm>
                    <a:prstGeom prst="rect">
                      <a:avLst/>
                    </a:prstGeom>
                    <a:noFill/>
                    <a:ln>
                      <a:noFill/>
                    </a:ln>
                  </pic:spPr>
                </pic:pic>
              </a:graphicData>
            </a:graphic>
          </wp:inline>
        </w:drawing>
      </w:r>
    </w:p>
    <w:p w14:paraId="4BD6EA07" w14:textId="77777777" w:rsidR="00CC039F" w:rsidRDefault="00CC039F" w:rsidP="00CC039F">
      <w:pPr>
        <w:pStyle w:val="a3"/>
        <w:pBdr>
          <w:bottom w:val="single" w:sz="12" w:space="0" w:color="auto"/>
        </w:pBdr>
        <w:ind w:left="0"/>
        <w:jc w:val="center"/>
        <w:rPr>
          <w:sz w:val="8"/>
        </w:rPr>
      </w:pPr>
    </w:p>
    <w:p w14:paraId="0EDCE41D" w14:textId="77777777" w:rsidR="00CC039F" w:rsidRDefault="00CC039F" w:rsidP="00CC039F">
      <w:pPr>
        <w:pStyle w:val="a3"/>
        <w:pBdr>
          <w:bottom w:val="single" w:sz="12" w:space="0" w:color="auto"/>
        </w:pBdr>
        <w:ind w:left="0"/>
        <w:jc w:val="center"/>
        <w:rPr>
          <w:sz w:val="8"/>
        </w:rPr>
      </w:pPr>
      <w:r>
        <w:rPr>
          <w:noProof/>
          <w:sz w:val="8"/>
        </w:rPr>
        <mc:AlternateContent>
          <mc:Choice Requires="wps">
            <w:drawing>
              <wp:anchor distT="0" distB="0" distL="114300" distR="114300" simplePos="0" relativeHeight="251660288" behindDoc="0" locked="0" layoutInCell="1" allowOverlap="1" wp14:anchorId="315E5426" wp14:editId="0ACF0981">
                <wp:simplePos x="0" y="0"/>
                <wp:positionH relativeFrom="column">
                  <wp:posOffset>3324860</wp:posOffset>
                </wp:positionH>
                <wp:positionV relativeFrom="paragraph">
                  <wp:posOffset>33020</wp:posOffset>
                </wp:positionV>
                <wp:extent cx="2898775" cy="763270"/>
                <wp:effectExtent l="13970" t="13970" r="11430"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763270"/>
                        </a:xfrm>
                        <a:prstGeom prst="rect">
                          <a:avLst/>
                        </a:prstGeom>
                        <a:solidFill>
                          <a:srgbClr val="FFFFFF"/>
                        </a:solidFill>
                        <a:ln w="9525">
                          <a:solidFill>
                            <a:srgbClr val="FFFFFF"/>
                          </a:solidFill>
                          <a:miter lim="800000"/>
                          <a:headEnd/>
                          <a:tailEnd/>
                        </a:ln>
                      </wps:spPr>
                      <wps:txbx>
                        <w:txbxContent>
                          <w:p w14:paraId="62467B25" w14:textId="77777777" w:rsidR="00CC039F" w:rsidRPr="008D1905" w:rsidRDefault="00CC039F" w:rsidP="00CC039F">
                            <w:pPr>
                              <w:pStyle w:val="a3"/>
                              <w:ind w:left="-142"/>
                              <w:jc w:val="center"/>
                              <w:rPr>
                                <w:b/>
                                <w:color w:val="000000"/>
                                <w:sz w:val="24"/>
                                <w:szCs w:val="24"/>
                              </w:rPr>
                            </w:pPr>
                            <w:r w:rsidRPr="008D1905">
                              <w:rPr>
                                <w:b/>
                                <w:color w:val="000000"/>
                                <w:sz w:val="24"/>
                                <w:szCs w:val="24"/>
                              </w:rPr>
                              <w:t xml:space="preserve">БУРЯАД </w:t>
                            </w:r>
                            <w:r>
                              <w:rPr>
                                <w:b/>
                                <w:color w:val="000000"/>
                                <w:sz w:val="24"/>
                                <w:szCs w:val="24"/>
                              </w:rPr>
                              <w:t>УЛАС</w:t>
                            </w:r>
                          </w:p>
                          <w:p w14:paraId="44EF2E6E" w14:textId="77777777" w:rsidR="00CC039F" w:rsidRPr="008D1905" w:rsidRDefault="00CC039F" w:rsidP="00CC039F">
                            <w:pPr>
                              <w:ind w:left="-142"/>
                              <w:jc w:val="center"/>
                              <w:rPr>
                                <w:b/>
                                <w:color w:val="000000"/>
                                <w:sz w:val="24"/>
                                <w:szCs w:val="24"/>
                              </w:rPr>
                            </w:pPr>
                            <w:r w:rsidRPr="008D1905">
                              <w:rPr>
                                <w:b/>
                                <w:color w:val="000000"/>
                                <w:sz w:val="24"/>
                                <w:szCs w:val="24"/>
                              </w:rPr>
                              <w:t>УЛААН-</w:t>
                            </w:r>
                            <w:r w:rsidRPr="008D1905">
                              <w:rPr>
                                <w:b/>
                                <w:color w:val="000000"/>
                                <w:sz w:val="24"/>
                                <w:szCs w:val="24"/>
                                <w:lang w:val="en-US"/>
                              </w:rPr>
                              <w:t>Y</w:t>
                            </w:r>
                            <w:r w:rsidRPr="008D1905">
                              <w:rPr>
                                <w:b/>
                                <w:color w:val="000000"/>
                                <w:sz w:val="24"/>
                                <w:szCs w:val="24"/>
                              </w:rPr>
                              <w:t>ДЭ ХОТЫН ЗАХИРГААН</w:t>
                            </w:r>
                          </w:p>
                          <w:p w14:paraId="26D512B2" w14:textId="77777777" w:rsidR="00CC039F" w:rsidRPr="004F79A0" w:rsidRDefault="00CC039F" w:rsidP="00CC039F">
                            <w:pPr>
                              <w:ind w:left="-142"/>
                              <w:jc w:val="center"/>
                              <w:rPr>
                                <w:b/>
                                <w:sz w:val="24"/>
                                <w:szCs w:val="24"/>
                              </w:rPr>
                            </w:pPr>
                            <w:r w:rsidRPr="004F79A0">
                              <w:rPr>
                                <w:b/>
                                <w:color w:val="000000"/>
                                <w:sz w:val="24"/>
                                <w:szCs w:val="24"/>
                                <w:lang w:val="en-US"/>
                              </w:rPr>
                              <w:t>h</w:t>
                            </w:r>
                            <w:proofErr w:type="spellStart"/>
                            <w:r w:rsidRPr="004F79A0">
                              <w:rPr>
                                <w:b/>
                                <w:color w:val="000000"/>
                                <w:sz w:val="24"/>
                                <w:szCs w:val="24"/>
                              </w:rPr>
                              <w:t>уралсалай</w:t>
                            </w:r>
                            <w:proofErr w:type="spellEnd"/>
                            <w:r w:rsidRPr="004F79A0">
                              <w:rPr>
                                <w:b/>
                                <w:color w:val="000000"/>
                                <w:sz w:val="24"/>
                                <w:szCs w:val="24"/>
                              </w:rPr>
                              <w:t xml:space="preserve"> </w:t>
                            </w:r>
                            <w:proofErr w:type="spellStart"/>
                            <w:r w:rsidRPr="004F79A0">
                              <w:rPr>
                                <w:b/>
                                <w:color w:val="000000"/>
                                <w:sz w:val="24"/>
                                <w:szCs w:val="24"/>
                              </w:rPr>
                              <w:t>талаар</w:t>
                            </w:r>
                            <w:proofErr w:type="spellEnd"/>
                            <w:r w:rsidRPr="004F79A0">
                              <w:rPr>
                                <w:b/>
                                <w:color w:val="000000"/>
                                <w:sz w:val="24"/>
                                <w:szCs w:val="24"/>
                              </w:rPr>
                              <w:t xml:space="preserve"> </w:t>
                            </w:r>
                            <w:proofErr w:type="spellStart"/>
                            <w:r w:rsidRPr="004F79A0">
                              <w:rPr>
                                <w:b/>
                                <w:color w:val="000000"/>
                                <w:sz w:val="24"/>
                                <w:szCs w:val="24"/>
                              </w:rPr>
                              <w:t>хороон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5E5426" id="_x0000_t202" coordsize="21600,21600" o:spt="202" path="m,l,21600r21600,l21600,xe">
                <v:stroke joinstyle="miter"/>
                <v:path gradientshapeok="t" o:connecttype="rect"/>
              </v:shapetype>
              <v:shape id="Надпись 2" o:spid="_x0000_s1026" type="#_x0000_t202" style="position:absolute;left:0;text-align:left;margin-left:261.8pt;margin-top:2.6pt;width:228.2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" strokecolor="white">
                <v:textbox>
                  <w:txbxContent>
                    <w:p w14:paraId="62467B25" w14:textId="77777777" w:rsidR="00CC039F" w:rsidRPr="008D1905" w:rsidRDefault="00CC039F" w:rsidP="00CC039F">
                      <w:pPr>
                        <w:pStyle w:val="a3"/>
                        <w:ind w:left="-142"/>
                        <w:jc w:val="center"/>
                        <w:rPr>
                          <w:b/>
                          <w:color w:val="000000"/>
                          <w:sz w:val="24"/>
                          <w:szCs w:val="24"/>
                        </w:rPr>
                      </w:pPr>
                      <w:r w:rsidRPr="008D1905">
                        <w:rPr>
                          <w:b/>
                          <w:color w:val="000000"/>
                          <w:sz w:val="24"/>
                          <w:szCs w:val="24"/>
                        </w:rPr>
                        <w:t xml:space="preserve">БУРЯАД </w:t>
                      </w:r>
                      <w:r>
                        <w:rPr>
                          <w:b/>
                          <w:color w:val="000000"/>
                          <w:sz w:val="24"/>
                          <w:szCs w:val="24"/>
                        </w:rPr>
                        <w:t>УЛАС</w:t>
                      </w:r>
                    </w:p>
                    <w:p w14:paraId="44EF2E6E" w14:textId="77777777" w:rsidR="00CC039F" w:rsidRPr="008D1905" w:rsidRDefault="00CC039F" w:rsidP="00CC039F">
                      <w:pPr>
                        <w:ind w:left="-142"/>
                        <w:jc w:val="center"/>
                        <w:rPr>
                          <w:b/>
                          <w:color w:val="000000"/>
                          <w:sz w:val="24"/>
                          <w:szCs w:val="24"/>
                        </w:rPr>
                      </w:pPr>
                      <w:r w:rsidRPr="008D1905">
                        <w:rPr>
                          <w:b/>
                          <w:color w:val="000000"/>
                          <w:sz w:val="24"/>
                          <w:szCs w:val="24"/>
                        </w:rPr>
                        <w:t>УЛААН-</w:t>
                      </w:r>
                      <w:r w:rsidRPr="008D1905">
                        <w:rPr>
                          <w:b/>
                          <w:color w:val="000000"/>
                          <w:sz w:val="24"/>
                          <w:szCs w:val="24"/>
                          <w:lang w:val="en-US"/>
                        </w:rPr>
                        <w:t>Y</w:t>
                      </w:r>
                      <w:r w:rsidRPr="008D1905">
                        <w:rPr>
                          <w:b/>
                          <w:color w:val="000000"/>
                          <w:sz w:val="24"/>
                          <w:szCs w:val="24"/>
                        </w:rPr>
                        <w:t>ДЭ ХОТЫН ЗАХИРГААН</w:t>
                      </w:r>
                    </w:p>
                    <w:p w14:paraId="26D512B2" w14:textId="77777777" w:rsidR="00CC039F" w:rsidRPr="004F79A0" w:rsidRDefault="00CC039F" w:rsidP="00CC039F">
                      <w:pPr>
                        <w:ind w:left="-142"/>
                        <w:jc w:val="center"/>
                        <w:rPr>
                          <w:b/>
                          <w:sz w:val="24"/>
                          <w:szCs w:val="24"/>
                        </w:rPr>
                      </w:pPr>
                      <w:r w:rsidRPr="004F79A0">
                        <w:rPr>
                          <w:b/>
                          <w:color w:val="000000"/>
                          <w:sz w:val="24"/>
                          <w:szCs w:val="24"/>
                          <w:lang w:val="en-US"/>
                        </w:rPr>
                        <w:t>h</w:t>
                      </w:r>
                      <w:r w:rsidRPr="004F79A0">
                        <w:rPr>
                          <w:b/>
                          <w:color w:val="000000"/>
                          <w:sz w:val="24"/>
                          <w:szCs w:val="24"/>
                        </w:rPr>
                        <w:t>уралсалай талаар хороон</w:t>
                      </w:r>
                    </w:p>
                  </w:txbxContent>
                </v:textbox>
              </v:shape>
            </w:pict>
          </mc:Fallback>
        </mc:AlternateContent>
      </w:r>
      <w:r>
        <w:rPr>
          <w:noProof/>
          <w:sz w:val="8"/>
        </w:rPr>
        <mc:AlternateContent>
          <mc:Choice Requires="wps">
            <w:drawing>
              <wp:anchor distT="0" distB="0" distL="114300" distR="114300" simplePos="0" relativeHeight="251659264" behindDoc="0" locked="0" layoutInCell="1" allowOverlap="1" wp14:anchorId="43AC4938" wp14:editId="4381BB64">
                <wp:simplePos x="0" y="0"/>
                <wp:positionH relativeFrom="column">
                  <wp:posOffset>-171450</wp:posOffset>
                </wp:positionH>
                <wp:positionV relativeFrom="paragraph">
                  <wp:posOffset>33020</wp:posOffset>
                </wp:positionV>
                <wp:extent cx="3148965" cy="763270"/>
                <wp:effectExtent l="13335" t="13970" r="952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763270"/>
                        </a:xfrm>
                        <a:prstGeom prst="rect">
                          <a:avLst/>
                        </a:prstGeom>
                        <a:solidFill>
                          <a:srgbClr val="FFFFFF"/>
                        </a:solidFill>
                        <a:ln w="9525">
                          <a:solidFill>
                            <a:srgbClr val="FFFFFF"/>
                          </a:solidFill>
                          <a:miter lim="800000"/>
                          <a:headEnd/>
                          <a:tailEnd/>
                        </a:ln>
                      </wps:spPr>
                      <wps:txbx>
                        <w:txbxContent>
                          <w:p w14:paraId="0D1237C6" w14:textId="77777777" w:rsidR="00CC039F" w:rsidRPr="008534F9" w:rsidRDefault="00CC039F" w:rsidP="00CC039F">
                            <w:pPr>
                              <w:pStyle w:val="a3"/>
                              <w:ind w:left="-142"/>
                              <w:jc w:val="center"/>
                              <w:rPr>
                                <w:b/>
                                <w:sz w:val="24"/>
                                <w:szCs w:val="24"/>
                              </w:rPr>
                            </w:pPr>
                            <w:r w:rsidRPr="008534F9">
                              <w:rPr>
                                <w:b/>
                                <w:sz w:val="24"/>
                                <w:szCs w:val="24"/>
                              </w:rPr>
                              <w:t>РЕСПУБЛИКА БУРЯТИЯ</w:t>
                            </w:r>
                          </w:p>
                          <w:p w14:paraId="0EF27143" w14:textId="77777777" w:rsidR="00CC039F" w:rsidRPr="008534F9" w:rsidRDefault="00CC039F" w:rsidP="00CC039F">
                            <w:pPr>
                              <w:jc w:val="center"/>
                              <w:rPr>
                                <w:b/>
                                <w:sz w:val="24"/>
                                <w:szCs w:val="24"/>
                              </w:rPr>
                            </w:pPr>
                            <w:proofErr w:type="gramStart"/>
                            <w:r w:rsidRPr="008534F9">
                              <w:rPr>
                                <w:b/>
                                <w:sz w:val="24"/>
                                <w:szCs w:val="24"/>
                              </w:rPr>
                              <w:t>АДМИНИСТРАЦИЯ  Г.</w:t>
                            </w:r>
                            <w:proofErr w:type="gramEnd"/>
                            <w:r w:rsidRPr="008534F9">
                              <w:rPr>
                                <w:b/>
                                <w:sz w:val="24"/>
                                <w:szCs w:val="24"/>
                              </w:rPr>
                              <w:t xml:space="preserve"> УЛАН-УДЭ </w:t>
                            </w:r>
                          </w:p>
                          <w:p w14:paraId="05EFD203" w14:textId="77777777" w:rsidR="00CC039F" w:rsidRPr="008534F9" w:rsidRDefault="00CC039F" w:rsidP="00CC039F">
                            <w:pPr>
                              <w:jc w:val="center"/>
                              <w:rPr>
                                <w:b/>
                                <w:sz w:val="24"/>
                                <w:szCs w:val="24"/>
                              </w:rPr>
                            </w:pPr>
                            <w:r>
                              <w:rPr>
                                <w:b/>
                                <w:sz w:val="24"/>
                                <w:szCs w:val="24"/>
                              </w:rPr>
                              <w:t>К</w:t>
                            </w:r>
                            <w:r w:rsidRPr="008534F9">
                              <w:rPr>
                                <w:b/>
                                <w:sz w:val="24"/>
                                <w:szCs w:val="24"/>
                              </w:rPr>
                              <w:t>омитет по образованию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AC4938" id="Надпись 1" o:spid="_x0000_s1027" type="#_x0000_t202" style="position:absolute;left:0;text-align:left;margin-left:-13.5pt;margin-top:2.6pt;width:247.9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" strokecolor="white">
                <v:textbox>
                  <w:txbxContent>
                    <w:p w14:paraId="0D1237C6" w14:textId="77777777" w:rsidR="00CC039F" w:rsidRPr="008534F9" w:rsidRDefault="00CC039F" w:rsidP="00CC039F">
                      <w:pPr>
                        <w:pStyle w:val="a3"/>
                        <w:ind w:left="-142"/>
                        <w:jc w:val="center"/>
                        <w:rPr>
                          <w:b/>
                          <w:sz w:val="24"/>
                          <w:szCs w:val="24"/>
                        </w:rPr>
                      </w:pPr>
                      <w:r w:rsidRPr="008534F9">
                        <w:rPr>
                          <w:b/>
                          <w:sz w:val="24"/>
                          <w:szCs w:val="24"/>
                        </w:rPr>
                        <w:t>РЕСПУБЛИКА БУРЯТИЯ</w:t>
                      </w:r>
                    </w:p>
                    <w:p w14:paraId="0EF27143" w14:textId="77777777" w:rsidR="00CC039F" w:rsidRPr="008534F9" w:rsidRDefault="00CC039F" w:rsidP="00CC039F">
                      <w:pPr>
                        <w:jc w:val="center"/>
                        <w:rPr>
                          <w:b/>
                          <w:sz w:val="24"/>
                          <w:szCs w:val="24"/>
                        </w:rPr>
                      </w:pPr>
                      <w:proofErr w:type="gramStart"/>
                      <w:r w:rsidRPr="008534F9">
                        <w:rPr>
                          <w:b/>
                          <w:sz w:val="24"/>
                          <w:szCs w:val="24"/>
                        </w:rPr>
                        <w:t>АДМИНИСТРАЦИЯ  Г.</w:t>
                      </w:r>
                      <w:proofErr w:type="gramEnd"/>
                      <w:r w:rsidRPr="008534F9">
                        <w:rPr>
                          <w:b/>
                          <w:sz w:val="24"/>
                          <w:szCs w:val="24"/>
                        </w:rPr>
                        <w:t xml:space="preserve"> УЛАН-УДЭ </w:t>
                      </w:r>
                    </w:p>
                    <w:p w14:paraId="05EFD203" w14:textId="77777777" w:rsidR="00CC039F" w:rsidRPr="008534F9" w:rsidRDefault="00CC039F" w:rsidP="00CC039F">
                      <w:pPr>
                        <w:jc w:val="center"/>
                        <w:rPr>
                          <w:b/>
                          <w:sz w:val="24"/>
                          <w:szCs w:val="24"/>
                        </w:rPr>
                      </w:pPr>
                      <w:r>
                        <w:rPr>
                          <w:b/>
                          <w:sz w:val="24"/>
                          <w:szCs w:val="24"/>
                        </w:rPr>
                        <w:t>К</w:t>
                      </w:r>
                      <w:r w:rsidRPr="008534F9">
                        <w:rPr>
                          <w:b/>
                          <w:sz w:val="24"/>
                          <w:szCs w:val="24"/>
                        </w:rPr>
                        <w:t>омитет по образованию</w:t>
                      </w:r>
                    </w:p>
                  </w:txbxContent>
                </v:textbox>
              </v:shape>
            </w:pict>
          </mc:Fallback>
        </mc:AlternateContent>
      </w:r>
    </w:p>
    <w:p w14:paraId="4B27F0A5" w14:textId="77777777" w:rsidR="00CC039F" w:rsidRDefault="00CC039F" w:rsidP="00CC039F">
      <w:pPr>
        <w:pStyle w:val="a3"/>
        <w:pBdr>
          <w:bottom w:val="single" w:sz="12" w:space="0" w:color="auto"/>
        </w:pBdr>
        <w:ind w:left="0"/>
        <w:jc w:val="center"/>
        <w:rPr>
          <w:sz w:val="8"/>
        </w:rPr>
      </w:pPr>
    </w:p>
    <w:p w14:paraId="5647C80D" w14:textId="77777777" w:rsidR="00CC039F" w:rsidRDefault="00CC039F" w:rsidP="00CC039F">
      <w:pPr>
        <w:pStyle w:val="a3"/>
        <w:pBdr>
          <w:bottom w:val="single" w:sz="12" w:space="0" w:color="auto"/>
        </w:pBdr>
        <w:ind w:left="0"/>
        <w:jc w:val="center"/>
        <w:rPr>
          <w:sz w:val="8"/>
        </w:rPr>
      </w:pPr>
    </w:p>
    <w:p w14:paraId="1AD279F6" w14:textId="77777777" w:rsidR="00CC039F" w:rsidRDefault="00CC039F" w:rsidP="00CC039F">
      <w:pPr>
        <w:pStyle w:val="a3"/>
        <w:pBdr>
          <w:bottom w:val="single" w:sz="12" w:space="0" w:color="auto"/>
        </w:pBdr>
        <w:ind w:left="0"/>
        <w:jc w:val="center"/>
        <w:rPr>
          <w:sz w:val="8"/>
        </w:rPr>
      </w:pPr>
    </w:p>
    <w:p w14:paraId="179D80AD" w14:textId="77777777" w:rsidR="00CC039F" w:rsidRDefault="00CC039F" w:rsidP="00CC039F">
      <w:pPr>
        <w:pStyle w:val="a3"/>
        <w:pBdr>
          <w:bottom w:val="single" w:sz="12" w:space="0" w:color="auto"/>
        </w:pBdr>
        <w:ind w:left="0"/>
        <w:jc w:val="center"/>
        <w:rPr>
          <w:sz w:val="8"/>
        </w:rPr>
      </w:pPr>
    </w:p>
    <w:p w14:paraId="105E2A11" w14:textId="77777777" w:rsidR="00CC039F" w:rsidRDefault="00CC039F" w:rsidP="00CC039F">
      <w:pPr>
        <w:pStyle w:val="a3"/>
        <w:pBdr>
          <w:bottom w:val="single" w:sz="12" w:space="0" w:color="auto"/>
        </w:pBdr>
        <w:ind w:left="0"/>
        <w:jc w:val="center"/>
        <w:rPr>
          <w:sz w:val="8"/>
        </w:rPr>
      </w:pPr>
    </w:p>
    <w:p w14:paraId="07809104" w14:textId="77777777" w:rsidR="00CC039F" w:rsidRDefault="00CC039F" w:rsidP="00CC039F">
      <w:pPr>
        <w:pStyle w:val="a3"/>
        <w:pBdr>
          <w:bottom w:val="single" w:sz="12" w:space="0" w:color="auto"/>
        </w:pBdr>
        <w:ind w:left="0"/>
        <w:jc w:val="center"/>
        <w:rPr>
          <w:sz w:val="8"/>
        </w:rPr>
      </w:pPr>
    </w:p>
    <w:p w14:paraId="6A47FAD3" w14:textId="77777777" w:rsidR="00CC039F" w:rsidRDefault="00CC039F" w:rsidP="00CC039F">
      <w:pPr>
        <w:pStyle w:val="a3"/>
        <w:pBdr>
          <w:bottom w:val="single" w:sz="12" w:space="0" w:color="auto"/>
        </w:pBdr>
        <w:ind w:left="0"/>
        <w:rPr>
          <w:sz w:val="8"/>
        </w:rPr>
      </w:pPr>
    </w:p>
    <w:p w14:paraId="666E6F94" w14:textId="77777777" w:rsidR="00CC039F" w:rsidRDefault="00CC039F" w:rsidP="00CC039F">
      <w:pPr>
        <w:pStyle w:val="a3"/>
        <w:pBdr>
          <w:bottom w:val="single" w:sz="12" w:space="0" w:color="auto"/>
        </w:pBdr>
        <w:ind w:left="0"/>
        <w:jc w:val="center"/>
        <w:rPr>
          <w:sz w:val="8"/>
        </w:rPr>
      </w:pPr>
    </w:p>
    <w:p w14:paraId="35BB756E" w14:textId="77777777" w:rsidR="00CC039F" w:rsidRDefault="00CC039F" w:rsidP="00CC039F">
      <w:pPr>
        <w:pStyle w:val="a3"/>
        <w:pBdr>
          <w:bottom w:val="single" w:sz="12" w:space="0" w:color="auto"/>
        </w:pBdr>
        <w:ind w:left="0"/>
        <w:jc w:val="center"/>
        <w:rPr>
          <w:sz w:val="8"/>
        </w:rPr>
      </w:pPr>
    </w:p>
    <w:p w14:paraId="7394CFAE" w14:textId="77777777" w:rsidR="00CC039F" w:rsidRDefault="00CC039F" w:rsidP="00CC039F">
      <w:pPr>
        <w:pStyle w:val="a3"/>
        <w:pBdr>
          <w:bottom w:val="single" w:sz="12" w:space="0" w:color="auto"/>
        </w:pBdr>
        <w:ind w:left="0"/>
        <w:jc w:val="center"/>
        <w:rPr>
          <w:sz w:val="8"/>
        </w:rPr>
      </w:pPr>
    </w:p>
    <w:p w14:paraId="2EF0346F" w14:textId="77777777" w:rsidR="00CC039F" w:rsidRDefault="00CC039F" w:rsidP="00CC039F">
      <w:pPr>
        <w:pStyle w:val="a3"/>
        <w:pBdr>
          <w:bottom w:val="single" w:sz="12" w:space="0" w:color="auto"/>
        </w:pBdr>
        <w:ind w:left="0"/>
        <w:jc w:val="center"/>
        <w:rPr>
          <w:sz w:val="8"/>
        </w:rPr>
      </w:pPr>
    </w:p>
    <w:p w14:paraId="5018414B" w14:textId="77777777" w:rsidR="00CC039F" w:rsidRDefault="00CC039F" w:rsidP="00CC039F">
      <w:pPr>
        <w:pStyle w:val="a3"/>
        <w:pBdr>
          <w:bottom w:val="single" w:sz="12" w:space="0" w:color="auto"/>
        </w:pBdr>
        <w:ind w:left="0"/>
        <w:jc w:val="center"/>
        <w:rPr>
          <w:sz w:val="8"/>
        </w:rPr>
      </w:pPr>
    </w:p>
    <w:p w14:paraId="4D8DB236" w14:textId="77777777" w:rsidR="00CC039F" w:rsidRDefault="00CC039F" w:rsidP="00CC039F">
      <w:pPr>
        <w:pStyle w:val="a3"/>
        <w:pBdr>
          <w:bottom w:val="single" w:sz="12" w:space="0" w:color="auto"/>
        </w:pBdr>
        <w:ind w:left="0"/>
        <w:jc w:val="center"/>
        <w:rPr>
          <w:sz w:val="8"/>
        </w:rPr>
      </w:pPr>
    </w:p>
    <w:p w14:paraId="4FFAA4E6" w14:textId="77777777" w:rsidR="00CC039F" w:rsidRPr="007C5DB9" w:rsidRDefault="00CC039F" w:rsidP="00CC039F">
      <w:pPr>
        <w:pStyle w:val="a3"/>
        <w:ind w:left="0"/>
        <w:jc w:val="center"/>
        <w:rPr>
          <w:sz w:val="8"/>
        </w:rPr>
      </w:pPr>
    </w:p>
    <w:p w14:paraId="5D94D8E1" w14:textId="77777777" w:rsidR="00CC039F" w:rsidRPr="007C5DB9" w:rsidRDefault="00CC039F" w:rsidP="00CC039F">
      <w:pPr>
        <w:jc w:val="center"/>
        <w:rPr>
          <w:bCs/>
          <w:sz w:val="20"/>
          <w:lang w:val="en-US"/>
        </w:rPr>
      </w:pPr>
      <w:r w:rsidRPr="008534F9">
        <w:rPr>
          <w:sz w:val="20"/>
        </w:rPr>
        <w:t>Советская</w:t>
      </w:r>
      <w:r w:rsidRPr="00ED2EB2">
        <w:rPr>
          <w:bCs/>
          <w:sz w:val="20"/>
        </w:rPr>
        <w:t xml:space="preserve"> ул., д. </w:t>
      </w:r>
      <w:r w:rsidRPr="008534F9">
        <w:rPr>
          <w:sz w:val="20"/>
        </w:rPr>
        <w:t>23</w:t>
      </w:r>
      <w:r w:rsidRPr="00ED2EB2">
        <w:rPr>
          <w:bCs/>
          <w:sz w:val="20"/>
        </w:rPr>
        <w:t>, г. Улан-Удэ, 6700</w:t>
      </w:r>
      <w:r>
        <w:rPr>
          <w:bCs/>
          <w:sz w:val="20"/>
        </w:rPr>
        <w:t>00</w:t>
      </w:r>
      <w:r w:rsidRPr="00ED2EB2">
        <w:rPr>
          <w:bCs/>
          <w:sz w:val="20"/>
        </w:rPr>
        <w:t xml:space="preserve">, тел. </w:t>
      </w:r>
      <w:r w:rsidRPr="007C5DB9">
        <w:rPr>
          <w:bCs/>
          <w:sz w:val="20"/>
          <w:lang w:val="en-US"/>
        </w:rPr>
        <w:t xml:space="preserve">(3012) </w:t>
      </w:r>
      <w:r w:rsidRPr="007C5DB9">
        <w:rPr>
          <w:sz w:val="20"/>
          <w:lang w:val="en-US"/>
        </w:rPr>
        <w:t>21-16-48</w:t>
      </w:r>
      <w:r w:rsidRPr="007C5DB9">
        <w:rPr>
          <w:bCs/>
          <w:sz w:val="20"/>
          <w:lang w:val="en-US"/>
        </w:rPr>
        <w:t>,</w:t>
      </w:r>
    </w:p>
    <w:p w14:paraId="32511AF6" w14:textId="77777777" w:rsidR="00CC039F" w:rsidRPr="001537DA" w:rsidRDefault="00CC039F" w:rsidP="00CC039F">
      <w:pPr>
        <w:contextualSpacing/>
        <w:jc w:val="center"/>
        <w:rPr>
          <w:bCs/>
          <w:sz w:val="20"/>
          <w:lang w:val="en-US"/>
        </w:rPr>
      </w:pPr>
      <w:r>
        <w:rPr>
          <w:bCs/>
          <w:sz w:val="20"/>
        </w:rPr>
        <w:t>ф</w:t>
      </w:r>
      <w:r w:rsidRPr="00ED2EB2">
        <w:rPr>
          <w:bCs/>
          <w:sz w:val="20"/>
        </w:rPr>
        <w:t>акс</w:t>
      </w:r>
      <w:r w:rsidRPr="004F79A0">
        <w:rPr>
          <w:bCs/>
          <w:sz w:val="20"/>
          <w:lang w:val="en-US"/>
        </w:rPr>
        <w:t xml:space="preserve">: </w:t>
      </w:r>
      <w:r w:rsidRPr="004F79A0">
        <w:rPr>
          <w:sz w:val="20"/>
          <w:lang w:val="en-US"/>
        </w:rPr>
        <w:t>21-24-</w:t>
      </w:r>
      <w:proofErr w:type="gramStart"/>
      <w:r w:rsidRPr="004F79A0">
        <w:rPr>
          <w:sz w:val="20"/>
          <w:lang w:val="en-US"/>
        </w:rPr>
        <w:t>17</w:t>
      </w:r>
      <w:r w:rsidRPr="004F79A0">
        <w:rPr>
          <w:bCs/>
          <w:sz w:val="20"/>
          <w:lang w:val="en-US"/>
        </w:rPr>
        <w:t xml:space="preserve">,  </w:t>
      </w:r>
      <w:r w:rsidRPr="00ED2EB2">
        <w:rPr>
          <w:bCs/>
          <w:sz w:val="20"/>
          <w:lang w:val="en-US"/>
        </w:rPr>
        <w:t>e</w:t>
      </w:r>
      <w:r w:rsidRPr="004F79A0">
        <w:rPr>
          <w:bCs/>
          <w:sz w:val="20"/>
          <w:lang w:val="en-US"/>
        </w:rPr>
        <w:t>-</w:t>
      </w:r>
      <w:r w:rsidRPr="00ED2EB2">
        <w:rPr>
          <w:bCs/>
          <w:sz w:val="20"/>
          <w:lang w:val="en-US"/>
        </w:rPr>
        <w:t>mail</w:t>
      </w:r>
      <w:proofErr w:type="gramEnd"/>
      <w:r w:rsidRPr="004F79A0">
        <w:rPr>
          <w:bCs/>
          <w:sz w:val="20"/>
          <w:lang w:val="en-US"/>
        </w:rPr>
        <w:t>:</w:t>
      </w:r>
      <w:r>
        <w:rPr>
          <w:bCs/>
          <w:sz w:val="20"/>
          <w:lang w:val="en-US"/>
        </w:rPr>
        <w:t xml:space="preserve"> ko</w:t>
      </w:r>
      <w:r w:rsidRPr="004F79A0">
        <w:rPr>
          <w:bCs/>
          <w:sz w:val="20"/>
          <w:lang w:val="en-US"/>
        </w:rPr>
        <w:t>@</w:t>
      </w:r>
      <w:r>
        <w:rPr>
          <w:bCs/>
          <w:sz w:val="20"/>
          <w:lang w:val="en-US"/>
        </w:rPr>
        <w:t>ulan</w:t>
      </w:r>
      <w:r w:rsidRPr="004F79A0">
        <w:rPr>
          <w:bCs/>
          <w:sz w:val="20"/>
          <w:lang w:val="en-US"/>
        </w:rPr>
        <w:t>-</w:t>
      </w:r>
      <w:r>
        <w:rPr>
          <w:bCs/>
          <w:sz w:val="20"/>
          <w:lang w:val="en-US"/>
        </w:rPr>
        <w:t>ude</w:t>
      </w:r>
      <w:r w:rsidRPr="004F79A0">
        <w:rPr>
          <w:bCs/>
          <w:sz w:val="20"/>
          <w:lang w:val="en-US"/>
        </w:rPr>
        <w:t>-</w:t>
      </w:r>
      <w:r>
        <w:rPr>
          <w:bCs/>
          <w:sz w:val="20"/>
          <w:lang w:val="en-US"/>
        </w:rPr>
        <w:t>eg</w:t>
      </w:r>
      <w:r w:rsidRPr="004F79A0">
        <w:rPr>
          <w:bCs/>
          <w:sz w:val="20"/>
          <w:lang w:val="en-US"/>
        </w:rPr>
        <w:t>.</w:t>
      </w:r>
      <w:r>
        <w:rPr>
          <w:bCs/>
          <w:sz w:val="20"/>
          <w:lang w:val="en-US"/>
        </w:rPr>
        <w:t>ru</w:t>
      </w:r>
    </w:p>
    <w:p w14:paraId="6C84266E" w14:textId="77777777" w:rsidR="00CC039F" w:rsidRPr="004F79A0" w:rsidRDefault="00CC039F" w:rsidP="00CC039F">
      <w:pPr>
        <w:pStyle w:val="a3"/>
        <w:spacing w:after="60" w:line="360" w:lineRule="auto"/>
        <w:ind w:left="0"/>
        <w:rPr>
          <w:sz w:val="4"/>
          <w:szCs w:val="4"/>
          <w:lang w:val="en-US"/>
        </w:rPr>
      </w:pPr>
    </w:p>
    <w:p w14:paraId="24C34CB6" w14:textId="77777777" w:rsidR="00CC039F" w:rsidRPr="004F79A0" w:rsidRDefault="00CC039F" w:rsidP="00CC039F">
      <w:pPr>
        <w:pStyle w:val="a3"/>
        <w:spacing w:after="60" w:line="360" w:lineRule="auto"/>
        <w:ind w:left="0"/>
        <w:rPr>
          <w:sz w:val="4"/>
          <w:szCs w:val="4"/>
          <w:lang w:val="en-US"/>
        </w:rPr>
      </w:pPr>
    </w:p>
    <w:p w14:paraId="7362BA9B" w14:textId="77777777" w:rsidR="00CC039F" w:rsidRDefault="00CC039F" w:rsidP="00CC039F">
      <w:pPr>
        <w:spacing w:line="276" w:lineRule="auto"/>
        <w:jc w:val="center"/>
        <w:rPr>
          <w:iCs/>
          <w:szCs w:val="28"/>
        </w:rPr>
      </w:pPr>
      <w:r>
        <w:rPr>
          <w:iCs/>
          <w:szCs w:val="28"/>
        </w:rPr>
        <w:t>ПРИКАЗ</w:t>
      </w:r>
    </w:p>
    <w:p w14:paraId="2D9DBA01" w14:textId="77777777" w:rsidR="00CC039F" w:rsidRDefault="00CC039F" w:rsidP="00CC039F">
      <w:pPr>
        <w:spacing w:line="276" w:lineRule="auto"/>
        <w:jc w:val="center"/>
        <w:rPr>
          <w:iCs/>
          <w:szCs w:val="28"/>
        </w:rPr>
      </w:pPr>
    </w:p>
    <w:p w14:paraId="16F58F35" w14:textId="1E79566A" w:rsidR="00CC039F" w:rsidRDefault="00CC039F" w:rsidP="00CC039F">
      <w:pPr>
        <w:spacing w:line="276" w:lineRule="auto"/>
        <w:jc w:val="both"/>
        <w:rPr>
          <w:iCs/>
          <w:szCs w:val="28"/>
        </w:rPr>
      </w:pPr>
      <w:r>
        <w:rPr>
          <w:iCs/>
          <w:szCs w:val="28"/>
        </w:rPr>
        <w:t>«____</w:t>
      </w:r>
      <w:proofErr w:type="gramStart"/>
      <w:r>
        <w:rPr>
          <w:iCs/>
          <w:szCs w:val="28"/>
        </w:rPr>
        <w:t>_»_</w:t>
      </w:r>
      <w:proofErr w:type="gramEnd"/>
      <w:r>
        <w:rPr>
          <w:iCs/>
          <w:szCs w:val="28"/>
        </w:rPr>
        <w:t>__________202</w:t>
      </w:r>
      <w:r w:rsidR="00265281">
        <w:rPr>
          <w:iCs/>
          <w:szCs w:val="28"/>
        </w:rPr>
        <w:t>4</w:t>
      </w:r>
      <w:r>
        <w:rPr>
          <w:iCs/>
          <w:szCs w:val="28"/>
        </w:rPr>
        <w:t xml:space="preserve"> г.                                                              №_______</w:t>
      </w:r>
    </w:p>
    <w:p w14:paraId="6583ABBC" w14:textId="77777777" w:rsidR="003579DB" w:rsidRDefault="003579DB"/>
    <w:p w14:paraId="07603014" w14:textId="77777777" w:rsidR="00270236" w:rsidRDefault="00270236">
      <w:pPr>
        <w:rPr>
          <w:i/>
        </w:rPr>
      </w:pPr>
    </w:p>
    <w:p w14:paraId="3D2790EC" w14:textId="77777777" w:rsidR="00140021" w:rsidRPr="00140021" w:rsidRDefault="00140021" w:rsidP="00140021">
      <w:pPr>
        <w:shd w:val="clear" w:color="auto" w:fill="FFFFFF"/>
        <w:tabs>
          <w:tab w:val="left" w:pos="4428"/>
        </w:tabs>
        <w:jc w:val="center"/>
        <w:rPr>
          <w:sz w:val="24"/>
          <w:szCs w:val="24"/>
        </w:rPr>
      </w:pPr>
      <w:r w:rsidRPr="00140021">
        <w:rPr>
          <w:bCs/>
          <w:sz w:val="24"/>
          <w:szCs w:val="24"/>
        </w:rPr>
        <w:t xml:space="preserve">О </w:t>
      </w:r>
      <w:r w:rsidRPr="00140021">
        <w:rPr>
          <w:sz w:val="24"/>
          <w:szCs w:val="24"/>
        </w:rPr>
        <w:t xml:space="preserve">сроках и местах подачи заявлений на прохождение ГИА-9 </w:t>
      </w:r>
      <w:r w:rsidRPr="00140021">
        <w:rPr>
          <w:bCs/>
          <w:sz w:val="24"/>
          <w:szCs w:val="24"/>
        </w:rPr>
        <w:t>в 2024 году</w:t>
      </w:r>
    </w:p>
    <w:p w14:paraId="1A5E8926" w14:textId="77777777" w:rsidR="00983AD4" w:rsidRDefault="00983AD4">
      <w:pPr>
        <w:rPr>
          <w:i/>
        </w:rPr>
      </w:pPr>
    </w:p>
    <w:p w14:paraId="37C032C0" w14:textId="77777777" w:rsidR="00270236" w:rsidRDefault="00983AD4" w:rsidP="00983AD4">
      <w:pPr>
        <w:jc w:val="both"/>
      </w:pPr>
      <w:r>
        <w:t xml:space="preserve">     </w:t>
      </w:r>
    </w:p>
    <w:p w14:paraId="45AD6AAA" w14:textId="77777777" w:rsidR="002B404D" w:rsidRDefault="00270236" w:rsidP="002B404D">
      <w:pPr>
        <w:widowControl w:val="0"/>
        <w:autoSpaceDE w:val="0"/>
        <w:autoSpaceDN w:val="0"/>
        <w:adjustRightInd w:val="0"/>
        <w:spacing w:line="276" w:lineRule="auto"/>
        <w:ind w:firstLine="567"/>
        <w:jc w:val="both"/>
        <w:rPr>
          <w:b/>
          <w:color w:val="000000"/>
          <w:spacing w:val="-3"/>
          <w:szCs w:val="28"/>
        </w:rPr>
      </w:pPr>
      <w:r>
        <w:t xml:space="preserve">     </w:t>
      </w:r>
      <w:r w:rsidR="005A6ACD">
        <w:rPr>
          <w:color w:val="000000"/>
          <w:spacing w:val="-3"/>
          <w:szCs w:val="28"/>
        </w:rPr>
        <w:t xml:space="preserve">В соответствии с </w:t>
      </w:r>
      <w:r w:rsidR="005A6ACD">
        <w:rPr>
          <w:color w:val="000000"/>
          <w:szCs w:val="28"/>
        </w:rPr>
        <w:t>Порядком проведения государственной итоговой аттестации по образовательным программам основного общего образования, утвержденного п</w:t>
      </w:r>
      <w:r w:rsidR="005A6ACD">
        <w:rPr>
          <w:color w:val="000000"/>
          <w:spacing w:val="-3"/>
          <w:szCs w:val="28"/>
        </w:rPr>
        <w:t xml:space="preserve">риказом Министерства образования и науки Российской Федерации от 04.04.2023 №232/551 </w:t>
      </w:r>
      <w:r w:rsidR="005A6ACD">
        <w:rPr>
          <w:szCs w:val="28"/>
        </w:rPr>
        <w:t xml:space="preserve">(зарегистрирован Минюстом России 12.05.2023 № 73292)(далее-Порядок), </w:t>
      </w:r>
      <w:r w:rsidR="00983AD4">
        <w:t xml:space="preserve">приказом Министерства образования и науки Республики Бурятия от </w:t>
      </w:r>
      <w:r w:rsidR="00B45E10">
        <w:t xml:space="preserve">25.01.2024 </w:t>
      </w:r>
      <w:r w:rsidR="00983AD4">
        <w:t>№</w:t>
      </w:r>
      <w:r w:rsidR="00B45E10">
        <w:t>122</w:t>
      </w:r>
      <w:r w:rsidR="00983AD4">
        <w:t xml:space="preserve"> «</w:t>
      </w:r>
      <w:r w:rsidR="00B45E10" w:rsidRPr="00140021">
        <w:rPr>
          <w:bCs/>
          <w:sz w:val="24"/>
          <w:szCs w:val="24"/>
        </w:rPr>
        <w:t xml:space="preserve">О </w:t>
      </w:r>
      <w:r w:rsidR="00B45E10" w:rsidRPr="00140021">
        <w:rPr>
          <w:sz w:val="24"/>
          <w:szCs w:val="24"/>
        </w:rPr>
        <w:t xml:space="preserve">сроках и местах подачи заявлений на прохождение ГИА-9 </w:t>
      </w:r>
      <w:r w:rsidR="00B45E10" w:rsidRPr="00140021">
        <w:rPr>
          <w:bCs/>
          <w:sz w:val="24"/>
          <w:szCs w:val="24"/>
        </w:rPr>
        <w:t>в 2024 году</w:t>
      </w:r>
      <w:r w:rsidR="00983AD4">
        <w:t xml:space="preserve">», </w:t>
      </w:r>
      <w:r w:rsidR="002B404D">
        <w:rPr>
          <w:color w:val="000000"/>
          <w:spacing w:val="-3"/>
          <w:szCs w:val="28"/>
        </w:rPr>
        <w:t>в целях организованного проведения государственной итоговой аттестации по образовательным программам основного общего образования (далее – ГИА-9) в 2024 году</w:t>
      </w:r>
      <w:r w:rsidR="002B404D">
        <w:rPr>
          <w:rStyle w:val="FontStyle19"/>
          <w:szCs w:val="28"/>
        </w:rPr>
        <w:t xml:space="preserve">, </w:t>
      </w:r>
      <w:r w:rsidR="002B404D">
        <w:rPr>
          <w:color w:val="000000"/>
          <w:spacing w:val="-3"/>
          <w:szCs w:val="28"/>
        </w:rPr>
        <w:t>п р и к а з ы в а ю:</w:t>
      </w:r>
    </w:p>
    <w:p w14:paraId="28E1E170" w14:textId="5953D482" w:rsidR="002B404D" w:rsidRPr="004A54B6" w:rsidRDefault="002B404D" w:rsidP="004A54B6">
      <w:pPr>
        <w:pStyle w:val="Style4"/>
        <w:widowControl/>
        <w:numPr>
          <w:ilvl w:val="0"/>
          <w:numId w:val="2"/>
        </w:numPr>
        <w:tabs>
          <w:tab w:val="left" w:pos="851"/>
        </w:tabs>
        <w:spacing w:line="276" w:lineRule="auto"/>
        <w:ind w:left="0" w:firstLine="567"/>
        <w:rPr>
          <w:color w:val="000000"/>
          <w:spacing w:val="-3"/>
          <w:sz w:val="28"/>
          <w:szCs w:val="28"/>
        </w:rPr>
      </w:pPr>
      <w:r>
        <w:rPr>
          <w:rStyle w:val="FontStyle19"/>
          <w:sz w:val="28"/>
          <w:szCs w:val="28"/>
        </w:rPr>
        <w:t xml:space="preserve">Установить срок подачи </w:t>
      </w:r>
      <w:r w:rsidRPr="004A54B6">
        <w:rPr>
          <w:rStyle w:val="FontStyle19"/>
          <w:sz w:val="28"/>
          <w:szCs w:val="28"/>
        </w:rPr>
        <w:t xml:space="preserve">заявлений для участников ГИА-9 </w:t>
      </w:r>
      <w:r w:rsidR="00DB2995">
        <w:rPr>
          <w:rStyle w:val="FontStyle19"/>
          <w:sz w:val="28"/>
          <w:szCs w:val="28"/>
        </w:rPr>
        <w:t xml:space="preserve">в </w:t>
      </w:r>
      <w:r w:rsidR="00CC6E77" w:rsidRPr="00CC6E77">
        <w:rPr>
          <w:rStyle w:val="FontStyle19"/>
          <w:sz w:val="28"/>
          <w:szCs w:val="28"/>
        </w:rPr>
        <w:t>г. Улан-Удэ</w:t>
      </w:r>
      <w:r w:rsidR="001C2611">
        <w:rPr>
          <w:rStyle w:val="FontStyle19"/>
          <w:sz w:val="28"/>
          <w:szCs w:val="28"/>
        </w:rPr>
        <w:t xml:space="preserve"> </w:t>
      </w:r>
      <w:r w:rsidRPr="004A54B6">
        <w:rPr>
          <w:color w:val="000000"/>
          <w:spacing w:val="-3"/>
          <w:sz w:val="28"/>
          <w:szCs w:val="28"/>
        </w:rPr>
        <w:t>до 1 марта 2024 года включительно.</w:t>
      </w:r>
    </w:p>
    <w:p w14:paraId="7C924BD1" w14:textId="208E8BD5" w:rsidR="002B404D" w:rsidRDefault="002B404D" w:rsidP="002B404D">
      <w:pPr>
        <w:pStyle w:val="Style4"/>
        <w:widowControl/>
        <w:numPr>
          <w:ilvl w:val="0"/>
          <w:numId w:val="2"/>
        </w:numPr>
        <w:tabs>
          <w:tab w:val="left" w:pos="851"/>
        </w:tabs>
        <w:spacing w:line="276" w:lineRule="auto"/>
        <w:ind w:left="0" w:firstLine="567"/>
        <w:rPr>
          <w:color w:val="000000"/>
          <w:spacing w:val="-3"/>
          <w:sz w:val="28"/>
          <w:szCs w:val="28"/>
        </w:rPr>
      </w:pPr>
      <w:r>
        <w:rPr>
          <w:color w:val="000000"/>
          <w:spacing w:val="-3"/>
          <w:sz w:val="28"/>
          <w:szCs w:val="28"/>
        </w:rPr>
        <w:t>Утвердить форму заявления, подаваемого для участия в основном государственном экзамене (далее – ОГЭ) и государственном выпускном экзамене (далее – ГВЭ)</w:t>
      </w:r>
      <w:r w:rsidR="001C2611">
        <w:rPr>
          <w:color w:val="000000"/>
          <w:spacing w:val="-3"/>
          <w:sz w:val="28"/>
          <w:szCs w:val="28"/>
        </w:rPr>
        <w:t xml:space="preserve"> </w:t>
      </w:r>
      <w:r w:rsidR="001C2611">
        <w:rPr>
          <w:rStyle w:val="FontStyle19"/>
          <w:sz w:val="28"/>
          <w:szCs w:val="28"/>
        </w:rPr>
        <w:t xml:space="preserve">в </w:t>
      </w:r>
      <w:r w:rsidR="00CC6E77" w:rsidRPr="00CC6E77">
        <w:rPr>
          <w:rStyle w:val="FontStyle19"/>
          <w:sz w:val="28"/>
          <w:szCs w:val="28"/>
        </w:rPr>
        <w:t xml:space="preserve">г. Улан-Удэ </w:t>
      </w:r>
      <w:r>
        <w:rPr>
          <w:color w:val="000000"/>
          <w:spacing w:val="-3"/>
          <w:sz w:val="28"/>
          <w:szCs w:val="28"/>
        </w:rPr>
        <w:t>(Приложение 1).</w:t>
      </w:r>
    </w:p>
    <w:p w14:paraId="137391BB" w14:textId="77777777" w:rsidR="002B404D" w:rsidRDefault="002B404D" w:rsidP="002B404D">
      <w:pPr>
        <w:pStyle w:val="Style4"/>
        <w:widowControl/>
        <w:numPr>
          <w:ilvl w:val="0"/>
          <w:numId w:val="2"/>
        </w:numPr>
        <w:tabs>
          <w:tab w:val="left" w:pos="851"/>
        </w:tabs>
        <w:spacing w:line="276" w:lineRule="auto"/>
        <w:ind w:left="0" w:firstLine="567"/>
        <w:rPr>
          <w:color w:val="000000"/>
          <w:spacing w:val="-3"/>
          <w:sz w:val="28"/>
          <w:szCs w:val="28"/>
        </w:rPr>
      </w:pPr>
      <w:r>
        <w:rPr>
          <w:color w:val="000000"/>
          <w:spacing w:val="-3"/>
          <w:sz w:val="28"/>
          <w:szCs w:val="28"/>
        </w:rPr>
        <w:t>Утвердить Памятку о правилах проведения ГИА-9 в 2024 году (Приложение 2).</w:t>
      </w:r>
    </w:p>
    <w:p w14:paraId="53AA6FB3" w14:textId="77777777" w:rsidR="002B404D" w:rsidRDefault="002B404D" w:rsidP="002B404D">
      <w:pPr>
        <w:pStyle w:val="Style4"/>
        <w:widowControl/>
        <w:tabs>
          <w:tab w:val="left" w:pos="851"/>
        </w:tabs>
        <w:spacing w:line="276" w:lineRule="auto"/>
        <w:ind w:firstLine="567"/>
        <w:rPr>
          <w:rStyle w:val="FontStyle21"/>
          <w:b/>
          <w:bCs/>
          <w:sz w:val="28"/>
          <w:szCs w:val="28"/>
        </w:rPr>
      </w:pPr>
      <w:r>
        <w:rPr>
          <w:rStyle w:val="FontStyle19"/>
          <w:sz w:val="28"/>
          <w:szCs w:val="28"/>
        </w:rPr>
        <w:t>4. Для участия в ГИА-9</w:t>
      </w:r>
      <w:r>
        <w:rPr>
          <w:rStyle w:val="FontStyle21"/>
          <w:sz w:val="28"/>
          <w:szCs w:val="28"/>
        </w:rPr>
        <w:t xml:space="preserve"> </w:t>
      </w:r>
      <w:r>
        <w:rPr>
          <w:rStyle w:val="FontStyle19"/>
          <w:sz w:val="28"/>
          <w:szCs w:val="28"/>
        </w:rPr>
        <w:t xml:space="preserve">в 2024 году обучающиеся подают заявление в общеобразовательную организацию. </w:t>
      </w:r>
    </w:p>
    <w:p w14:paraId="6B827ABA" w14:textId="6CC4EBD2" w:rsidR="00E11C95" w:rsidRDefault="00E11C95" w:rsidP="002B404D">
      <w:pPr>
        <w:spacing w:line="276" w:lineRule="auto"/>
        <w:jc w:val="both"/>
      </w:pPr>
      <w:r>
        <w:t xml:space="preserve">     </w:t>
      </w:r>
      <w:r w:rsidR="0002239E">
        <w:t xml:space="preserve">  5</w:t>
      </w:r>
      <w:r>
        <w:t xml:space="preserve">. </w:t>
      </w:r>
      <w:r w:rsidR="0002239E">
        <w:t>Отелу общего образования (</w:t>
      </w:r>
      <w:proofErr w:type="spellStart"/>
      <w:r w:rsidR="0002239E">
        <w:t>Тумурова</w:t>
      </w:r>
      <w:proofErr w:type="spellEnd"/>
      <w:r w:rsidR="0002239E">
        <w:t xml:space="preserve"> О.М.)</w:t>
      </w:r>
      <w:r>
        <w:t xml:space="preserve"> обеспечить контроль </w:t>
      </w:r>
      <w:r w:rsidRPr="00416FA8">
        <w:rPr>
          <w:szCs w:val="28"/>
        </w:rPr>
        <w:t xml:space="preserve">размещения объявления о </w:t>
      </w:r>
      <w:r w:rsidR="00416FA8" w:rsidRPr="00416FA8">
        <w:rPr>
          <w:szCs w:val="28"/>
        </w:rPr>
        <w:t>сроках и местах подачи заявлений на прохождение</w:t>
      </w:r>
      <w:r w:rsidRPr="00416FA8">
        <w:rPr>
          <w:szCs w:val="28"/>
        </w:rPr>
        <w:t xml:space="preserve"> </w:t>
      </w:r>
      <w:r w:rsidR="006C35A3" w:rsidRPr="006C35A3">
        <w:rPr>
          <w:szCs w:val="28"/>
        </w:rPr>
        <w:t xml:space="preserve">ГИА-9 </w:t>
      </w:r>
      <w:r w:rsidR="006C35A3" w:rsidRPr="006C35A3">
        <w:rPr>
          <w:bCs/>
          <w:szCs w:val="28"/>
        </w:rPr>
        <w:t>в 2024 году</w:t>
      </w:r>
      <w:r w:rsidR="006C35A3" w:rsidRPr="006C35A3">
        <w:rPr>
          <w:szCs w:val="28"/>
        </w:rPr>
        <w:t xml:space="preserve"> </w:t>
      </w:r>
      <w:r w:rsidRPr="00416FA8">
        <w:rPr>
          <w:szCs w:val="28"/>
        </w:rPr>
        <w:t>на сайтах обр</w:t>
      </w:r>
      <w:r w:rsidR="006C35A3">
        <w:rPr>
          <w:szCs w:val="28"/>
        </w:rPr>
        <w:t>а</w:t>
      </w:r>
      <w:r w:rsidRPr="00416FA8">
        <w:rPr>
          <w:szCs w:val="28"/>
        </w:rPr>
        <w:t>з</w:t>
      </w:r>
      <w:r w:rsidR="006C35A3">
        <w:rPr>
          <w:szCs w:val="28"/>
        </w:rPr>
        <w:t>о</w:t>
      </w:r>
      <w:r w:rsidRPr="00416FA8">
        <w:rPr>
          <w:szCs w:val="28"/>
        </w:rPr>
        <w:t>вательных организаций.</w:t>
      </w:r>
    </w:p>
    <w:p w14:paraId="07AB31A0" w14:textId="617F38F6" w:rsidR="00E11C95" w:rsidRDefault="00E11C95" w:rsidP="006648E2">
      <w:pPr>
        <w:spacing w:line="276" w:lineRule="auto"/>
        <w:jc w:val="both"/>
      </w:pPr>
      <w:r>
        <w:lastRenderedPageBreak/>
        <w:t xml:space="preserve">     </w:t>
      </w:r>
      <w:r w:rsidR="00B573E0">
        <w:t>6</w:t>
      </w:r>
      <w:r>
        <w:t>. МКУ «ЦМРО» (</w:t>
      </w:r>
      <w:proofErr w:type="spellStart"/>
      <w:r>
        <w:t>Вставская</w:t>
      </w:r>
      <w:proofErr w:type="spellEnd"/>
      <w:r>
        <w:t xml:space="preserve"> Н.В.) обеспечить:</w:t>
      </w:r>
    </w:p>
    <w:p w14:paraId="768E020E" w14:textId="63FBA23E" w:rsidR="00B573E0" w:rsidRDefault="00E11C95" w:rsidP="006648E2">
      <w:pPr>
        <w:spacing w:line="276" w:lineRule="auto"/>
        <w:jc w:val="both"/>
        <w:rPr>
          <w:szCs w:val="28"/>
        </w:rPr>
      </w:pPr>
      <w:r>
        <w:t xml:space="preserve">     </w:t>
      </w:r>
      <w:r w:rsidR="00B573E0">
        <w:t>6</w:t>
      </w:r>
      <w:r>
        <w:t xml:space="preserve">.1 </w:t>
      </w:r>
      <w:r w:rsidR="00B573E0">
        <w:rPr>
          <w:color w:val="000000"/>
          <w:spacing w:val="-3"/>
          <w:szCs w:val="28"/>
        </w:rPr>
        <w:t>размещение на официальном сайте</w:t>
      </w:r>
      <w:r w:rsidR="00054BAB">
        <w:rPr>
          <w:color w:val="000000"/>
          <w:spacing w:val="-3"/>
          <w:szCs w:val="28"/>
        </w:rPr>
        <w:t xml:space="preserve"> </w:t>
      </w:r>
      <w:r w:rsidR="00B573E0">
        <w:rPr>
          <w:color w:val="000000"/>
          <w:spacing w:val="-3"/>
          <w:szCs w:val="28"/>
        </w:rPr>
        <w:t>информации</w:t>
      </w:r>
      <w:r w:rsidR="00EF18AD">
        <w:rPr>
          <w:color w:val="000000"/>
          <w:spacing w:val="-3"/>
          <w:szCs w:val="28"/>
        </w:rPr>
        <w:t>,</w:t>
      </w:r>
      <w:r w:rsidR="00054BAB">
        <w:rPr>
          <w:color w:val="000000"/>
          <w:spacing w:val="-3"/>
          <w:szCs w:val="28"/>
        </w:rPr>
        <w:t xml:space="preserve"> </w:t>
      </w:r>
      <w:r w:rsidR="00B573E0">
        <w:rPr>
          <w:color w:val="000000"/>
          <w:spacing w:val="-3"/>
          <w:szCs w:val="28"/>
        </w:rPr>
        <w:t>содержащ</w:t>
      </w:r>
      <w:r w:rsidR="00054BAB">
        <w:rPr>
          <w:color w:val="000000"/>
          <w:spacing w:val="-3"/>
          <w:szCs w:val="28"/>
        </w:rPr>
        <w:t>ей</w:t>
      </w:r>
      <w:r w:rsidR="00B573E0">
        <w:rPr>
          <w:color w:val="000000"/>
          <w:spacing w:val="-3"/>
          <w:szCs w:val="28"/>
        </w:rPr>
        <w:t xml:space="preserve"> сведения о сроках и местах подачи заявлений об участии в ГИА-9 в </w:t>
      </w:r>
      <w:r w:rsidR="00B573E0">
        <w:rPr>
          <w:szCs w:val="28"/>
        </w:rPr>
        <w:t>2024 году;</w:t>
      </w:r>
    </w:p>
    <w:p w14:paraId="70A9D8B5" w14:textId="77777777" w:rsidR="005C2A54" w:rsidRDefault="00E11C95" w:rsidP="005C2A54">
      <w:pPr>
        <w:shd w:val="clear" w:color="auto" w:fill="FFFFFF"/>
        <w:tabs>
          <w:tab w:val="left" w:pos="567"/>
          <w:tab w:val="left" w:pos="993"/>
          <w:tab w:val="left" w:pos="1134"/>
          <w:tab w:val="left" w:pos="1418"/>
        </w:tabs>
        <w:spacing w:line="276" w:lineRule="auto"/>
        <w:jc w:val="both"/>
        <w:rPr>
          <w:color w:val="000000"/>
          <w:spacing w:val="-3"/>
          <w:szCs w:val="28"/>
        </w:rPr>
      </w:pPr>
      <w:r>
        <w:t xml:space="preserve">     </w:t>
      </w:r>
      <w:r w:rsidR="00B573E0">
        <w:t>6</w:t>
      </w:r>
      <w:r>
        <w:t xml:space="preserve">.2 </w:t>
      </w:r>
      <w:r w:rsidR="005C2A54">
        <w:rPr>
          <w:color w:val="000000"/>
          <w:spacing w:val="-3"/>
          <w:szCs w:val="28"/>
        </w:rPr>
        <w:t>приём заявлений в общеобразовательных организациях в установленные сроки;</w:t>
      </w:r>
    </w:p>
    <w:p w14:paraId="521C6B42" w14:textId="3547F40F" w:rsidR="005C2A54" w:rsidRDefault="005C2A54" w:rsidP="005C2A54">
      <w:pPr>
        <w:shd w:val="clear" w:color="auto" w:fill="FFFFFF"/>
        <w:tabs>
          <w:tab w:val="left" w:pos="567"/>
          <w:tab w:val="left" w:pos="993"/>
          <w:tab w:val="left" w:pos="1134"/>
          <w:tab w:val="left" w:pos="1418"/>
        </w:tabs>
        <w:spacing w:line="276" w:lineRule="auto"/>
        <w:jc w:val="both"/>
        <w:rPr>
          <w:color w:val="000000"/>
          <w:spacing w:val="-3"/>
          <w:szCs w:val="28"/>
        </w:rPr>
      </w:pPr>
      <w:r>
        <w:rPr>
          <w:color w:val="000000"/>
          <w:spacing w:val="-3"/>
          <w:szCs w:val="28"/>
        </w:rPr>
        <w:t xml:space="preserve">     6.3. своевременное внесение и передачу информации в региональную информационную систему в сроки и в порядке, установленные </w:t>
      </w:r>
      <w:proofErr w:type="spellStart"/>
      <w:r>
        <w:rPr>
          <w:color w:val="000000"/>
          <w:spacing w:val="-3"/>
          <w:szCs w:val="28"/>
        </w:rPr>
        <w:t>Рособрнадзором</w:t>
      </w:r>
      <w:proofErr w:type="spellEnd"/>
      <w:r w:rsidR="007227F1">
        <w:rPr>
          <w:color w:val="000000"/>
          <w:spacing w:val="-3"/>
          <w:szCs w:val="28"/>
        </w:rPr>
        <w:t>.</w:t>
      </w:r>
    </w:p>
    <w:p w14:paraId="7147ADF3" w14:textId="29F1690B" w:rsidR="00E11C95" w:rsidRDefault="007227F1" w:rsidP="006648E2">
      <w:pPr>
        <w:spacing w:line="276" w:lineRule="auto"/>
        <w:jc w:val="both"/>
      </w:pPr>
      <w:r>
        <w:rPr>
          <w:color w:val="000000"/>
          <w:spacing w:val="-3"/>
          <w:szCs w:val="28"/>
        </w:rPr>
        <w:t xml:space="preserve">     </w:t>
      </w:r>
      <w:r>
        <w:t>7</w:t>
      </w:r>
      <w:r w:rsidR="00486197">
        <w:t xml:space="preserve">. Руководителям образовательных организаций </w:t>
      </w:r>
      <w:bookmarkStart w:id="1" w:name="_Hlk157499147"/>
      <w:r w:rsidR="00486197">
        <w:t xml:space="preserve">г. Улан-Удэ </w:t>
      </w:r>
      <w:bookmarkEnd w:id="1"/>
      <w:r w:rsidR="00486197">
        <w:t>обеспечить:</w:t>
      </w:r>
    </w:p>
    <w:p w14:paraId="65E93CCF" w14:textId="4175B283" w:rsidR="00486197" w:rsidRDefault="00486197" w:rsidP="006648E2">
      <w:pPr>
        <w:spacing w:line="276" w:lineRule="auto"/>
        <w:jc w:val="both"/>
      </w:pPr>
      <w:r>
        <w:t xml:space="preserve">     </w:t>
      </w:r>
      <w:r w:rsidR="007227F1">
        <w:t>7</w:t>
      </w:r>
      <w:r>
        <w:t xml:space="preserve">.1 размещение на официальных сайтах и информационных стендах доступных для ознакомления обучающихся и их родителей (законных представителей) информации о </w:t>
      </w:r>
      <w:r w:rsidR="007227F1">
        <w:rPr>
          <w:szCs w:val="28"/>
        </w:rPr>
        <w:t xml:space="preserve">сроках и местах подачи заявлений на прохождение ГИА-9 </w:t>
      </w:r>
      <w:r w:rsidR="007227F1">
        <w:rPr>
          <w:bCs/>
          <w:szCs w:val="28"/>
        </w:rPr>
        <w:t>в 2024 году</w:t>
      </w:r>
      <w:r>
        <w:t>;</w:t>
      </w:r>
    </w:p>
    <w:p w14:paraId="3FCEC304" w14:textId="37EC6359" w:rsidR="00E11C95" w:rsidRPr="00E71F6A" w:rsidRDefault="00486197" w:rsidP="006648E2">
      <w:pPr>
        <w:spacing w:line="276" w:lineRule="auto"/>
        <w:jc w:val="both"/>
      </w:pPr>
      <w:r>
        <w:t xml:space="preserve">     </w:t>
      </w:r>
      <w:r w:rsidR="007227F1">
        <w:t>7</w:t>
      </w:r>
      <w:r>
        <w:t>.2 своевременное</w:t>
      </w:r>
      <w:r w:rsidR="00161925">
        <w:t xml:space="preserve"> </w:t>
      </w:r>
      <w:r w:rsidR="00161925">
        <w:rPr>
          <w:color w:val="000000"/>
          <w:spacing w:val="-3"/>
          <w:szCs w:val="28"/>
        </w:rPr>
        <w:t>ознакомление под подпись участников, родителей (законных представителей) с Порядком проведения ГИА-9, Памяткой о правилах проведения ГИА-9 в 2024 году.</w:t>
      </w:r>
    </w:p>
    <w:p w14:paraId="7A1C46EB" w14:textId="1AF404A3" w:rsidR="00AB761A" w:rsidRDefault="00FA0DC2" w:rsidP="006648E2">
      <w:pPr>
        <w:spacing w:line="276" w:lineRule="auto"/>
        <w:jc w:val="both"/>
      </w:pPr>
      <w:r>
        <w:t xml:space="preserve">     </w:t>
      </w:r>
      <w:r w:rsidR="00A71BF8">
        <w:t>8</w:t>
      </w:r>
      <w:r>
        <w:t>.</w:t>
      </w:r>
      <w:r w:rsidR="00AB761A">
        <w:t>Контроль за исполнением настоящего приказа возложить на начальника отдела общего образования Комитета по образованию</w:t>
      </w:r>
      <w:r w:rsidR="00B44E53">
        <w:t xml:space="preserve"> О.М. </w:t>
      </w:r>
      <w:proofErr w:type="spellStart"/>
      <w:r w:rsidR="00B44E53">
        <w:t>Тумурову</w:t>
      </w:r>
      <w:proofErr w:type="spellEnd"/>
      <w:r w:rsidR="00AB761A">
        <w:t>.</w:t>
      </w:r>
    </w:p>
    <w:p w14:paraId="29D996BD" w14:textId="77777777" w:rsidR="00AB761A" w:rsidRDefault="00AB761A" w:rsidP="00AB761A">
      <w:pPr>
        <w:jc w:val="both"/>
      </w:pPr>
    </w:p>
    <w:p w14:paraId="1B78A3C2" w14:textId="77777777" w:rsidR="00AB761A" w:rsidRDefault="00AB761A" w:rsidP="00AB761A">
      <w:pPr>
        <w:jc w:val="both"/>
      </w:pPr>
    </w:p>
    <w:p w14:paraId="7E2F0DCF" w14:textId="77777777" w:rsidR="00270236" w:rsidRDefault="00270236" w:rsidP="00AB761A">
      <w:pPr>
        <w:jc w:val="both"/>
      </w:pPr>
    </w:p>
    <w:p w14:paraId="6E31B136" w14:textId="77777777" w:rsidR="00270236" w:rsidRDefault="00270236" w:rsidP="00AB761A">
      <w:pPr>
        <w:jc w:val="both"/>
      </w:pPr>
    </w:p>
    <w:p w14:paraId="03685DEE" w14:textId="7C6ADC69" w:rsidR="00AB761A" w:rsidRDefault="005A2E42" w:rsidP="00AB761A">
      <w:pPr>
        <w:jc w:val="both"/>
      </w:pPr>
      <w:proofErr w:type="spellStart"/>
      <w:r>
        <w:t>и.о</w:t>
      </w:r>
      <w:proofErr w:type="spellEnd"/>
      <w:r>
        <w:t>. п</w:t>
      </w:r>
      <w:r w:rsidR="00AB761A">
        <w:t>редседател</w:t>
      </w:r>
      <w:r>
        <w:t>я</w:t>
      </w:r>
    </w:p>
    <w:p w14:paraId="55E829EF" w14:textId="164E5BA0" w:rsidR="00AB761A" w:rsidRDefault="00AB761A" w:rsidP="00AB761A">
      <w:pPr>
        <w:jc w:val="both"/>
      </w:pPr>
      <w:r>
        <w:t xml:space="preserve">Комитета по образованию                                       </w:t>
      </w:r>
      <w:r w:rsidR="002008CF">
        <w:t xml:space="preserve">      </w:t>
      </w:r>
      <w:r>
        <w:t xml:space="preserve">             </w:t>
      </w:r>
      <w:proofErr w:type="spellStart"/>
      <w:r w:rsidR="005A2E42">
        <w:t>А.В.Батурина</w:t>
      </w:r>
      <w:proofErr w:type="spellEnd"/>
    </w:p>
    <w:p w14:paraId="469D91B0" w14:textId="77777777" w:rsidR="00FA0DC2" w:rsidRDefault="00FA0DC2" w:rsidP="00AB761A">
      <w:pPr>
        <w:jc w:val="both"/>
      </w:pPr>
    </w:p>
    <w:p w14:paraId="25EADAF1" w14:textId="77777777" w:rsidR="00FA0DC2" w:rsidRDefault="00FA0DC2" w:rsidP="00AB761A">
      <w:pPr>
        <w:jc w:val="both"/>
      </w:pPr>
    </w:p>
    <w:p w14:paraId="3DDE0666" w14:textId="77777777" w:rsidR="00FA0DC2" w:rsidRDefault="00FA0DC2" w:rsidP="00AB761A">
      <w:pPr>
        <w:jc w:val="both"/>
      </w:pPr>
    </w:p>
    <w:p w14:paraId="09A84F66" w14:textId="77777777" w:rsidR="00FA0DC2" w:rsidRDefault="00FA0DC2" w:rsidP="00AB761A">
      <w:pPr>
        <w:jc w:val="both"/>
      </w:pPr>
    </w:p>
    <w:p w14:paraId="18FAB574" w14:textId="77777777" w:rsidR="00FA0DC2" w:rsidRDefault="00FA0DC2" w:rsidP="00AB761A">
      <w:pPr>
        <w:jc w:val="both"/>
      </w:pPr>
    </w:p>
    <w:p w14:paraId="650FDBDC" w14:textId="77777777" w:rsidR="00FA0DC2" w:rsidRDefault="00FA0DC2" w:rsidP="00AB761A">
      <w:pPr>
        <w:jc w:val="both"/>
      </w:pPr>
    </w:p>
    <w:p w14:paraId="2C727405" w14:textId="77777777" w:rsidR="00FA0DC2" w:rsidRDefault="00FA0DC2" w:rsidP="00AB761A">
      <w:pPr>
        <w:jc w:val="both"/>
      </w:pPr>
    </w:p>
    <w:p w14:paraId="3DD9A947" w14:textId="77777777" w:rsidR="00FA0DC2" w:rsidRDefault="00FA0DC2" w:rsidP="00AB761A">
      <w:pPr>
        <w:jc w:val="both"/>
      </w:pPr>
    </w:p>
    <w:p w14:paraId="623FCAE1" w14:textId="77777777" w:rsidR="00FA0DC2" w:rsidRDefault="00FA0DC2" w:rsidP="00AB761A">
      <w:pPr>
        <w:jc w:val="both"/>
      </w:pPr>
    </w:p>
    <w:p w14:paraId="4456FB85" w14:textId="77777777" w:rsidR="00FA0DC2" w:rsidRDefault="00FA0DC2" w:rsidP="00AB761A">
      <w:pPr>
        <w:jc w:val="both"/>
      </w:pPr>
    </w:p>
    <w:p w14:paraId="57FBF8BA" w14:textId="77777777" w:rsidR="00FA0DC2" w:rsidRDefault="00FA0DC2" w:rsidP="00AB761A">
      <w:pPr>
        <w:jc w:val="both"/>
      </w:pPr>
    </w:p>
    <w:p w14:paraId="7881E87C" w14:textId="571DB7CE" w:rsidR="00FA0DC2" w:rsidRDefault="00FA0DC2" w:rsidP="00AB761A">
      <w:pPr>
        <w:jc w:val="both"/>
      </w:pPr>
    </w:p>
    <w:p w14:paraId="2A2139E5" w14:textId="57B6DAC9" w:rsidR="005A2E42" w:rsidRDefault="005A2E42" w:rsidP="00AB761A">
      <w:pPr>
        <w:jc w:val="both"/>
      </w:pPr>
    </w:p>
    <w:p w14:paraId="1CF42DA2" w14:textId="5E8766CF" w:rsidR="005A2E42" w:rsidRDefault="005A2E42" w:rsidP="00AB761A">
      <w:pPr>
        <w:jc w:val="both"/>
      </w:pPr>
    </w:p>
    <w:p w14:paraId="0B7FED91" w14:textId="45C98966" w:rsidR="005A2E42" w:rsidRDefault="005A2E42" w:rsidP="00AB761A">
      <w:pPr>
        <w:jc w:val="both"/>
      </w:pPr>
    </w:p>
    <w:p w14:paraId="5FA8F0F5" w14:textId="77777777" w:rsidR="005A2E42" w:rsidRDefault="005A2E42" w:rsidP="00AB761A">
      <w:pPr>
        <w:jc w:val="both"/>
      </w:pPr>
    </w:p>
    <w:p w14:paraId="2AC0D2FC" w14:textId="77777777" w:rsidR="00FA0DC2" w:rsidRDefault="00FA0DC2" w:rsidP="00AB761A">
      <w:pPr>
        <w:jc w:val="both"/>
      </w:pPr>
    </w:p>
    <w:p w14:paraId="426AE3CA" w14:textId="77777777" w:rsidR="00FA0DC2" w:rsidRDefault="00FA0DC2" w:rsidP="00FA0DC2">
      <w:pPr>
        <w:rPr>
          <w:sz w:val="20"/>
        </w:rPr>
      </w:pPr>
      <w:proofErr w:type="spellStart"/>
      <w:r>
        <w:rPr>
          <w:sz w:val="20"/>
        </w:rPr>
        <w:t>Вставская</w:t>
      </w:r>
      <w:proofErr w:type="spellEnd"/>
      <w:r>
        <w:rPr>
          <w:sz w:val="20"/>
        </w:rPr>
        <w:t xml:space="preserve"> Наталья Владимировна, МКУ «ЦМРО», директор,</w:t>
      </w:r>
    </w:p>
    <w:p w14:paraId="19B198D9" w14:textId="33A4BEF9" w:rsidR="00FA0DC2" w:rsidRPr="00A71BF8" w:rsidRDefault="00FA0DC2" w:rsidP="00FA0DC2">
      <w:pPr>
        <w:rPr>
          <w:sz w:val="20"/>
        </w:rPr>
      </w:pPr>
      <w:r>
        <w:rPr>
          <w:sz w:val="20"/>
        </w:rPr>
        <w:t xml:space="preserve">Тел.: 8(3012)37-25-88, </w:t>
      </w:r>
      <w:hyperlink r:id="rId8" w:history="1">
        <w:r w:rsidR="009B5305" w:rsidRPr="00696EBF">
          <w:rPr>
            <w:rStyle w:val="a6"/>
            <w:sz w:val="20"/>
            <w:lang w:val="en-US"/>
          </w:rPr>
          <w:t>u</w:t>
        </w:r>
        <w:r w:rsidR="009B5305" w:rsidRPr="00A71BF8">
          <w:rPr>
            <w:rStyle w:val="a6"/>
            <w:sz w:val="20"/>
          </w:rPr>
          <w:t>-</w:t>
        </w:r>
        <w:r w:rsidR="009B5305" w:rsidRPr="00696EBF">
          <w:rPr>
            <w:rStyle w:val="a6"/>
            <w:sz w:val="20"/>
            <w:lang w:val="en-US"/>
          </w:rPr>
          <w:t>ucmro</w:t>
        </w:r>
        <w:r w:rsidR="009B5305" w:rsidRPr="00A71BF8">
          <w:rPr>
            <w:rStyle w:val="a6"/>
            <w:sz w:val="20"/>
          </w:rPr>
          <w:t>@</w:t>
        </w:r>
        <w:r w:rsidR="009B5305" w:rsidRPr="00696EBF">
          <w:rPr>
            <w:rStyle w:val="a6"/>
            <w:sz w:val="20"/>
            <w:lang w:val="en-US"/>
          </w:rPr>
          <w:t>yandex</w:t>
        </w:r>
        <w:r w:rsidR="009B5305" w:rsidRPr="00A71BF8">
          <w:rPr>
            <w:rStyle w:val="a6"/>
            <w:sz w:val="20"/>
          </w:rPr>
          <w:t>.</w:t>
        </w:r>
        <w:r w:rsidR="009B5305" w:rsidRPr="00696EBF">
          <w:rPr>
            <w:rStyle w:val="a6"/>
            <w:sz w:val="20"/>
            <w:lang w:val="en-US"/>
          </w:rPr>
          <w:t>ru</w:t>
        </w:r>
      </w:hyperlink>
    </w:p>
    <w:p w14:paraId="35CAC813" w14:textId="77777777" w:rsidR="009B5305" w:rsidRPr="00A71BF8" w:rsidRDefault="009B5305" w:rsidP="00FA0DC2">
      <w:pPr>
        <w:rPr>
          <w:sz w:val="20"/>
        </w:rPr>
      </w:pPr>
    </w:p>
    <w:bookmarkEnd w:id="0"/>
    <w:p w14:paraId="20B986A5" w14:textId="77777777" w:rsidR="009B5305" w:rsidRDefault="009B5305" w:rsidP="009B5305">
      <w:pPr>
        <w:keepNext/>
        <w:keepLines/>
        <w:overflowPunct w:val="0"/>
        <w:autoSpaceDE w:val="0"/>
        <w:autoSpaceDN w:val="0"/>
        <w:adjustRightInd w:val="0"/>
        <w:ind w:left="357" w:hanging="357"/>
        <w:jc w:val="right"/>
        <w:textAlignment w:val="baseline"/>
        <w:outlineLvl w:val="0"/>
        <w:rPr>
          <w:bCs/>
          <w:szCs w:val="28"/>
        </w:rPr>
      </w:pPr>
      <w:r>
        <w:rPr>
          <w:bCs/>
          <w:szCs w:val="28"/>
        </w:rPr>
        <w:lastRenderedPageBreak/>
        <w:t xml:space="preserve">Руководителю образовательной организации </w:t>
      </w:r>
    </w:p>
    <w:p w14:paraId="086F2636" w14:textId="77777777" w:rsidR="009B5305" w:rsidRDefault="009B5305" w:rsidP="009B5305">
      <w:pPr>
        <w:pStyle w:val="Iaey"/>
        <w:ind w:firstLine="0"/>
        <w:jc w:val="right"/>
        <w:rPr>
          <w:sz w:val="24"/>
          <w:szCs w:val="24"/>
        </w:rPr>
      </w:pPr>
      <w:r>
        <w:rPr>
          <w:sz w:val="24"/>
          <w:szCs w:val="24"/>
        </w:rPr>
        <w:t>___________________</w:t>
      </w:r>
    </w:p>
    <w:tbl>
      <w:tblPr>
        <w:tblW w:w="9980" w:type="dxa"/>
        <w:tblLook w:val="01E0" w:firstRow="1" w:lastRow="1" w:firstColumn="1" w:lastColumn="1" w:noHBand="0" w:noVBand="0"/>
      </w:tblPr>
      <w:tblGrid>
        <w:gridCol w:w="534"/>
        <w:gridCol w:w="403"/>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9B5305" w14:paraId="0FBFA325" w14:textId="77777777" w:rsidTr="009B5305">
        <w:trPr>
          <w:gridAfter w:val="12"/>
          <w:wAfter w:w="4642" w:type="dxa"/>
          <w:trHeight w:val="830"/>
        </w:trPr>
        <w:tc>
          <w:tcPr>
            <w:tcW w:w="5338" w:type="dxa"/>
            <w:gridSpan w:val="13"/>
            <w:hideMark/>
          </w:tcPr>
          <w:p w14:paraId="2B1996EC" w14:textId="77777777" w:rsidR="009B5305" w:rsidRDefault="009B5305">
            <w:pPr>
              <w:overflowPunct w:val="0"/>
              <w:autoSpaceDE w:val="0"/>
              <w:autoSpaceDN w:val="0"/>
              <w:adjustRightInd w:val="0"/>
              <w:jc w:val="center"/>
              <w:textAlignment w:val="baseline"/>
              <w:rPr>
                <w:b/>
                <w:sz w:val="26"/>
                <w:szCs w:val="26"/>
              </w:rPr>
            </w:pPr>
            <w:r>
              <w:rPr>
                <w:b/>
                <w:sz w:val="26"/>
                <w:szCs w:val="26"/>
              </w:rPr>
              <w:t xml:space="preserve">Заявление на участие в ГИА                   </w:t>
            </w:r>
          </w:p>
        </w:tc>
      </w:tr>
      <w:tr w:rsidR="009B5305" w14:paraId="4422DE28" w14:textId="77777777" w:rsidTr="009B5305">
        <w:trPr>
          <w:trHeight w:hRule="exact" w:val="355"/>
        </w:trPr>
        <w:tc>
          <w:tcPr>
            <w:tcW w:w="534" w:type="dxa"/>
            <w:tcBorders>
              <w:top w:val="single" w:sz="4" w:space="0" w:color="auto"/>
              <w:left w:val="single" w:sz="4" w:space="0" w:color="auto"/>
              <w:bottom w:val="single" w:sz="4" w:space="0" w:color="auto"/>
              <w:right w:val="single" w:sz="4" w:space="0" w:color="auto"/>
            </w:tcBorders>
          </w:tcPr>
          <w:p w14:paraId="45E279E3" w14:textId="77777777" w:rsidR="009B5305" w:rsidRDefault="009B5305">
            <w:pPr>
              <w:overflowPunct w:val="0"/>
              <w:autoSpaceDE w:val="0"/>
              <w:autoSpaceDN w:val="0"/>
              <w:adjustRightInd w:val="0"/>
              <w:jc w:val="both"/>
              <w:textAlignment w:val="baseline"/>
              <w:rPr>
                <w:b/>
                <w:sz w:val="26"/>
                <w:szCs w:val="26"/>
              </w:rPr>
            </w:pPr>
          </w:p>
        </w:tc>
        <w:tc>
          <w:tcPr>
            <w:tcW w:w="403" w:type="dxa"/>
            <w:tcBorders>
              <w:top w:val="single" w:sz="4" w:space="0" w:color="auto"/>
              <w:left w:val="single" w:sz="4" w:space="0" w:color="auto"/>
              <w:bottom w:val="single" w:sz="4" w:space="0" w:color="auto"/>
              <w:right w:val="single" w:sz="4" w:space="0" w:color="auto"/>
            </w:tcBorders>
          </w:tcPr>
          <w:p w14:paraId="1C6AE331" w14:textId="77777777" w:rsidR="009B5305" w:rsidRDefault="009B5305">
            <w:pPr>
              <w:overflowPunct w:val="0"/>
              <w:autoSpaceDE w:val="0"/>
              <w:autoSpaceDN w:val="0"/>
              <w:adjustRightInd w:val="0"/>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B9A8D97"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336BBF1" w14:textId="77777777" w:rsidR="009B5305" w:rsidRDefault="009B5305">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5D4B71C"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2C818D9C"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1225B63" w14:textId="77777777" w:rsidR="009B5305" w:rsidRDefault="009B5305">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1E18A3E8"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254C4F0"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7913FF5E" w14:textId="77777777" w:rsidR="009B5305" w:rsidRDefault="009B5305">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38A8FB"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BB76FBE"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746753D" w14:textId="77777777" w:rsidR="009B5305" w:rsidRDefault="009B5305">
            <w:pPr>
              <w:overflowPunct w:val="0"/>
              <w:autoSpaceDE w:val="0"/>
              <w:autoSpaceDN w:val="0"/>
              <w:adjustRightInd w:val="0"/>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050C54E5" w14:textId="77777777" w:rsidR="009B5305" w:rsidRDefault="009B5305">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45217D5A" w14:textId="77777777" w:rsidR="009B5305" w:rsidRDefault="009B5305">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30D2CD53"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221BA4A6"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9883053"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8B2A696"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8AD9872"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6BDF99F"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11E290B" w14:textId="77777777" w:rsidR="009B5305" w:rsidRDefault="009B5305">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D197480" w14:textId="77777777" w:rsidR="009B5305" w:rsidRDefault="009B5305">
            <w:pPr>
              <w:overflowPunct w:val="0"/>
              <w:autoSpaceDE w:val="0"/>
              <w:autoSpaceDN w:val="0"/>
              <w:adjustRightInd w:val="0"/>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2496FC63" w14:textId="77777777" w:rsidR="009B5305" w:rsidRDefault="009B5305">
            <w:pPr>
              <w:overflowPunct w:val="0"/>
              <w:autoSpaceDE w:val="0"/>
              <w:autoSpaceDN w:val="0"/>
              <w:adjustRightInd w:val="0"/>
              <w:jc w:val="both"/>
              <w:textAlignment w:val="baseline"/>
              <w:rPr>
                <w:sz w:val="26"/>
                <w:szCs w:val="26"/>
              </w:rPr>
            </w:pPr>
          </w:p>
        </w:tc>
        <w:tc>
          <w:tcPr>
            <w:tcW w:w="374" w:type="dxa"/>
            <w:tcBorders>
              <w:top w:val="single" w:sz="4" w:space="0" w:color="auto"/>
              <w:left w:val="single" w:sz="4" w:space="0" w:color="auto"/>
              <w:bottom w:val="single" w:sz="4" w:space="0" w:color="auto"/>
              <w:right w:val="single" w:sz="4" w:space="0" w:color="auto"/>
            </w:tcBorders>
          </w:tcPr>
          <w:p w14:paraId="4F5D2A0C" w14:textId="77777777" w:rsidR="009B5305" w:rsidRDefault="009B5305">
            <w:pPr>
              <w:overflowPunct w:val="0"/>
              <w:autoSpaceDE w:val="0"/>
              <w:autoSpaceDN w:val="0"/>
              <w:adjustRightInd w:val="0"/>
              <w:jc w:val="both"/>
              <w:textAlignment w:val="baseline"/>
              <w:rPr>
                <w:sz w:val="26"/>
                <w:szCs w:val="26"/>
              </w:rPr>
            </w:pPr>
          </w:p>
        </w:tc>
      </w:tr>
    </w:tbl>
    <w:p w14:paraId="08B18F88" w14:textId="77777777" w:rsidR="009B5305" w:rsidRDefault="009B5305" w:rsidP="009B5305">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8"/>
        <w:gridCol w:w="378"/>
        <w:gridCol w:w="378"/>
        <w:gridCol w:w="380"/>
        <w:gridCol w:w="380"/>
        <w:gridCol w:w="380"/>
        <w:gridCol w:w="380"/>
        <w:gridCol w:w="382"/>
        <w:gridCol w:w="381"/>
        <w:gridCol w:w="381"/>
        <w:gridCol w:w="381"/>
        <w:gridCol w:w="381"/>
        <w:gridCol w:w="381"/>
        <w:gridCol w:w="381"/>
        <w:gridCol w:w="381"/>
        <w:gridCol w:w="381"/>
        <w:gridCol w:w="381"/>
        <w:gridCol w:w="381"/>
        <w:gridCol w:w="381"/>
        <w:gridCol w:w="381"/>
        <w:gridCol w:w="381"/>
        <w:gridCol w:w="381"/>
        <w:gridCol w:w="381"/>
        <w:gridCol w:w="366"/>
      </w:tblGrid>
      <w:tr w:rsidR="009B5305" w14:paraId="62921B27" w14:textId="77777777" w:rsidTr="009B5305">
        <w:trPr>
          <w:trHeight w:hRule="exact" w:val="340"/>
        </w:trPr>
        <w:tc>
          <w:tcPr>
            <w:tcW w:w="265" w:type="pct"/>
            <w:tcBorders>
              <w:top w:val="single" w:sz="4" w:space="0" w:color="auto"/>
              <w:left w:val="single" w:sz="4" w:space="0" w:color="auto"/>
              <w:bottom w:val="single" w:sz="4" w:space="0" w:color="auto"/>
              <w:right w:val="single" w:sz="4" w:space="0" w:color="auto"/>
            </w:tcBorders>
          </w:tcPr>
          <w:p w14:paraId="1EDC1692"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7C5AA16C"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3BEFA9E4"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74555AD4"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098A7067"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1F06DCC9"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6550DBCA"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6A0CCD3D"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82A9CD7"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5CFAB5C"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AEDDEA8"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283C4F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4294F1D"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FCCFBA1"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5DE1F24"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355D5EC7"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A09C2B2"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37F0EAA"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C626E17"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7265C7E"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5B73C98"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219C5F7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7086188"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67926270" w14:textId="77777777" w:rsidR="009B5305" w:rsidRDefault="009B5305">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14:paraId="75D76030" w14:textId="77777777" w:rsidR="009B5305" w:rsidRDefault="009B5305">
            <w:pPr>
              <w:overflowPunct w:val="0"/>
              <w:autoSpaceDE w:val="0"/>
              <w:autoSpaceDN w:val="0"/>
              <w:adjustRightInd w:val="0"/>
              <w:jc w:val="both"/>
              <w:textAlignment w:val="baseline"/>
              <w:rPr>
                <w:sz w:val="26"/>
                <w:szCs w:val="26"/>
              </w:rPr>
            </w:pPr>
          </w:p>
        </w:tc>
      </w:tr>
    </w:tbl>
    <w:p w14:paraId="1A28A1FA" w14:textId="77777777" w:rsidR="009B5305" w:rsidRDefault="009B5305" w:rsidP="009B5305">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8"/>
        <w:gridCol w:w="378"/>
        <w:gridCol w:w="378"/>
        <w:gridCol w:w="380"/>
        <w:gridCol w:w="380"/>
        <w:gridCol w:w="380"/>
        <w:gridCol w:w="380"/>
        <w:gridCol w:w="382"/>
        <w:gridCol w:w="381"/>
        <w:gridCol w:w="381"/>
        <w:gridCol w:w="381"/>
        <w:gridCol w:w="381"/>
        <w:gridCol w:w="381"/>
        <w:gridCol w:w="381"/>
        <w:gridCol w:w="381"/>
        <w:gridCol w:w="381"/>
        <w:gridCol w:w="381"/>
        <w:gridCol w:w="381"/>
        <w:gridCol w:w="381"/>
        <w:gridCol w:w="381"/>
        <w:gridCol w:w="381"/>
        <w:gridCol w:w="381"/>
        <w:gridCol w:w="381"/>
        <w:gridCol w:w="366"/>
      </w:tblGrid>
      <w:tr w:rsidR="009B5305" w14:paraId="590636B7" w14:textId="77777777" w:rsidTr="009B5305">
        <w:trPr>
          <w:trHeight w:hRule="exact" w:val="340"/>
        </w:trPr>
        <w:tc>
          <w:tcPr>
            <w:tcW w:w="265" w:type="pct"/>
            <w:tcBorders>
              <w:top w:val="single" w:sz="4" w:space="0" w:color="auto"/>
              <w:left w:val="single" w:sz="4" w:space="0" w:color="auto"/>
              <w:bottom w:val="single" w:sz="4" w:space="0" w:color="auto"/>
              <w:right w:val="single" w:sz="4" w:space="0" w:color="auto"/>
            </w:tcBorders>
          </w:tcPr>
          <w:p w14:paraId="23DAC27F"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1A645157"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159129DC" w14:textId="77777777" w:rsidR="009B5305" w:rsidRDefault="009B5305">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14:paraId="7CFF99AF"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74B7DAB0"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4C4D858D"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5509568D" w14:textId="77777777" w:rsidR="009B5305" w:rsidRDefault="009B5305">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14:paraId="624A4160"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5BAFE21"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1B4144E"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47B9F6B"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459FB6B9"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1B31A283"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A34441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22262C82"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2D864980"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13BE77EA"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D0AF945"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9097473"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AC55C4E"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0731859"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5A79B31F"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09D98D39" w14:textId="77777777" w:rsidR="009B5305" w:rsidRDefault="009B5305">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14:paraId="7A0B844B" w14:textId="77777777" w:rsidR="009B5305" w:rsidRDefault="009B5305">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14:paraId="26DF211E" w14:textId="77777777" w:rsidR="009B5305" w:rsidRDefault="009B5305">
            <w:pPr>
              <w:overflowPunct w:val="0"/>
              <w:autoSpaceDE w:val="0"/>
              <w:autoSpaceDN w:val="0"/>
              <w:adjustRightInd w:val="0"/>
              <w:jc w:val="both"/>
              <w:textAlignment w:val="baseline"/>
              <w:rPr>
                <w:sz w:val="26"/>
                <w:szCs w:val="26"/>
              </w:rPr>
            </w:pPr>
          </w:p>
        </w:tc>
      </w:tr>
    </w:tbl>
    <w:p w14:paraId="5E6DFADF" w14:textId="77777777" w:rsidR="009B5305" w:rsidRDefault="009B5305" w:rsidP="009B5305">
      <w:pPr>
        <w:overflowPunct w:val="0"/>
        <w:autoSpaceDE w:val="0"/>
        <w:autoSpaceDN w:val="0"/>
        <w:adjustRightInd w:val="0"/>
        <w:textAlignment w:val="baseline"/>
        <w:rPr>
          <w:vanish/>
          <w:sz w:val="26"/>
          <w:szCs w:val="26"/>
        </w:rPr>
      </w:pPr>
    </w:p>
    <w:tbl>
      <w:tblPr>
        <w:tblpPr w:leftFromText="180" w:rightFromText="180" w:vertAnchor="text" w:horzAnchor="margin" w:tblpY="419"/>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7"/>
        <w:gridCol w:w="293"/>
        <w:gridCol w:w="397"/>
        <w:gridCol w:w="397"/>
        <w:gridCol w:w="293"/>
        <w:gridCol w:w="397"/>
        <w:gridCol w:w="399"/>
        <w:gridCol w:w="399"/>
        <w:gridCol w:w="399"/>
      </w:tblGrid>
      <w:tr w:rsidR="009B5305" w14:paraId="0C948594" w14:textId="77777777" w:rsidTr="009B5305">
        <w:trPr>
          <w:trHeight w:hRule="exact" w:val="340"/>
        </w:trPr>
        <w:tc>
          <w:tcPr>
            <w:tcW w:w="529" w:type="pct"/>
            <w:tcBorders>
              <w:top w:val="single" w:sz="4" w:space="0" w:color="auto"/>
              <w:left w:val="single" w:sz="4" w:space="0" w:color="auto"/>
              <w:bottom w:val="single" w:sz="4" w:space="0" w:color="auto"/>
              <w:right w:val="single" w:sz="4" w:space="0" w:color="auto"/>
            </w:tcBorders>
            <w:hideMark/>
          </w:tcPr>
          <w:p w14:paraId="3C3E2889"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ч</w:t>
            </w:r>
          </w:p>
        </w:tc>
        <w:tc>
          <w:tcPr>
            <w:tcW w:w="527" w:type="pct"/>
            <w:tcBorders>
              <w:top w:val="single" w:sz="4" w:space="0" w:color="auto"/>
              <w:left w:val="single" w:sz="4" w:space="0" w:color="auto"/>
              <w:bottom w:val="single" w:sz="4" w:space="0" w:color="auto"/>
              <w:right w:val="single" w:sz="4" w:space="0" w:color="auto"/>
            </w:tcBorders>
            <w:hideMark/>
          </w:tcPr>
          <w:p w14:paraId="37A5DC59"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ч</w:t>
            </w:r>
          </w:p>
        </w:tc>
        <w:tc>
          <w:tcPr>
            <w:tcW w:w="388" w:type="pct"/>
            <w:tcBorders>
              <w:top w:val="single" w:sz="4" w:space="0" w:color="auto"/>
              <w:left w:val="single" w:sz="4" w:space="0" w:color="auto"/>
              <w:bottom w:val="single" w:sz="4" w:space="0" w:color="auto"/>
              <w:right w:val="single" w:sz="4" w:space="0" w:color="auto"/>
            </w:tcBorders>
            <w:hideMark/>
          </w:tcPr>
          <w:p w14:paraId="71030E3B" w14:textId="77777777" w:rsidR="009B5305" w:rsidRDefault="009B5305">
            <w:pPr>
              <w:overflowPunct w:val="0"/>
              <w:autoSpaceDE w:val="0"/>
              <w:autoSpaceDN w:val="0"/>
              <w:adjustRightInd w:val="0"/>
              <w:jc w:val="both"/>
              <w:textAlignment w:val="baseline"/>
              <w:rPr>
                <w:sz w:val="26"/>
                <w:szCs w:val="26"/>
              </w:rPr>
            </w:pPr>
            <w:r>
              <w:rPr>
                <w:sz w:val="26"/>
                <w:szCs w:val="26"/>
              </w:rPr>
              <w:t>.</w:t>
            </w:r>
          </w:p>
        </w:tc>
        <w:tc>
          <w:tcPr>
            <w:tcW w:w="527" w:type="pct"/>
            <w:tcBorders>
              <w:top w:val="single" w:sz="4" w:space="0" w:color="auto"/>
              <w:left w:val="single" w:sz="4" w:space="0" w:color="auto"/>
              <w:bottom w:val="single" w:sz="4" w:space="0" w:color="auto"/>
              <w:right w:val="single" w:sz="4" w:space="0" w:color="auto"/>
            </w:tcBorders>
            <w:hideMark/>
          </w:tcPr>
          <w:p w14:paraId="1D45EDB7"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м</w:t>
            </w:r>
          </w:p>
        </w:tc>
        <w:tc>
          <w:tcPr>
            <w:tcW w:w="527" w:type="pct"/>
            <w:tcBorders>
              <w:top w:val="single" w:sz="4" w:space="0" w:color="auto"/>
              <w:left w:val="single" w:sz="4" w:space="0" w:color="auto"/>
              <w:bottom w:val="single" w:sz="4" w:space="0" w:color="auto"/>
              <w:right w:val="single" w:sz="4" w:space="0" w:color="auto"/>
            </w:tcBorders>
            <w:hideMark/>
          </w:tcPr>
          <w:p w14:paraId="1EBD37C2"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м</w:t>
            </w:r>
          </w:p>
        </w:tc>
        <w:tc>
          <w:tcPr>
            <w:tcW w:w="388" w:type="pct"/>
            <w:tcBorders>
              <w:top w:val="single" w:sz="4" w:space="0" w:color="auto"/>
              <w:left w:val="single" w:sz="4" w:space="0" w:color="auto"/>
              <w:bottom w:val="single" w:sz="4" w:space="0" w:color="auto"/>
              <w:right w:val="single" w:sz="4" w:space="0" w:color="auto"/>
            </w:tcBorders>
            <w:hideMark/>
          </w:tcPr>
          <w:p w14:paraId="5C10E2BE" w14:textId="77777777" w:rsidR="009B5305" w:rsidRDefault="009B5305">
            <w:pPr>
              <w:overflowPunct w:val="0"/>
              <w:autoSpaceDE w:val="0"/>
              <w:autoSpaceDN w:val="0"/>
              <w:adjustRightInd w:val="0"/>
              <w:jc w:val="both"/>
              <w:textAlignment w:val="baseline"/>
              <w:rPr>
                <w:sz w:val="26"/>
                <w:szCs w:val="26"/>
              </w:rPr>
            </w:pPr>
            <w:r>
              <w:rPr>
                <w:sz w:val="26"/>
                <w:szCs w:val="26"/>
              </w:rPr>
              <w:t>.</w:t>
            </w:r>
          </w:p>
        </w:tc>
        <w:tc>
          <w:tcPr>
            <w:tcW w:w="527" w:type="pct"/>
            <w:tcBorders>
              <w:top w:val="single" w:sz="4" w:space="0" w:color="auto"/>
              <w:left w:val="single" w:sz="4" w:space="0" w:color="auto"/>
              <w:bottom w:val="single" w:sz="4" w:space="0" w:color="auto"/>
              <w:right w:val="single" w:sz="4" w:space="0" w:color="auto"/>
            </w:tcBorders>
          </w:tcPr>
          <w:p w14:paraId="0ED787FD" w14:textId="77777777" w:rsidR="009B5305" w:rsidRDefault="009B5305">
            <w:pPr>
              <w:overflowPunct w:val="0"/>
              <w:autoSpaceDE w:val="0"/>
              <w:autoSpaceDN w:val="0"/>
              <w:adjustRightInd w:val="0"/>
              <w:jc w:val="both"/>
              <w:textAlignment w:val="baseline"/>
              <w:rPr>
                <w:sz w:val="26"/>
                <w:szCs w:val="26"/>
              </w:rPr>
            </w:pPr>
          </w:p>
        </w:tc>
        <w:tc>
          <w:tcPr>
            <w:tcW w:w="529" w:type="pct"/>
            <w:tcBorders>
              <w:top w:val="single" w:sz="4" w:space="0" w:color="auto"/>
              <w:left w:val="single" w:sz="4" w:space="0" w:color="auto"/>
              <w:bottom w:val="single" w:sz="4" w:space="0" w:color="auto"/>
              <w:right w:val="single" w:sz="4" w:space="0" w:color="auto"/>
            </w:tcBorders>
          </w:tcPr>
          <w:p w14:paraId="7D88BD23" w14:textId="77777777" w:rsidR="009B5305" w:rsidRDefault="009B5305">
            <w:pPr>
              <w:overflowPunct w:val="0"/>
              <w:autoSpaceDE w:val="0"/>
              <w:autoSpaceDN w:val="0"/>
              <w:adjustRightInd w:val="0"/>
              <w:jc w:val="both"/>
              <w:textAlignment w:val="baseline"/>
              <w:rPr>
                <w:sz w:val="26"/>
                <w:szCs w:val="26"/>
              </w:rPr>
            </w:pPr>
          </w:p>
        </w:tc>
        <w:tc>
          <w:tcPr>
            <w:tcW w:w="529" w:type="pct"/>
            <w:tcBorders>
              <w:top w:val="single" w:sz="4" w:space="0" w:color="auto"/>
              <w:left w:val="single" w:sz="4" w:space="0" w:color="auto"/>
              <w:bottom w:val="single" w:sz="4" w:space="0" w:color="auto"/>
              <w:right w:val="single" w:sz="4" w:space="0" w:color="auto"/>
            </w:tcBorders>
            <w:hideMark/>
          </w:tcPr>
          <w:p w14:paraId="01CCEBD1"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г</w:t>
            </w:r>
          </w:p>
        </w:tc>
        <w:tc>
          <w:tcPr>
            <w:tcW w:w="529" w:type="pct"/>
            <w:tcBorders>
              <w:top w:val="single" w:sz="4" w:space="0" w:color="auto"/>
              <w:left w:val="single" w:sz="4" w:space="0" w:color="auto"/>
              <w:bottom w:val="single" w:sz="4" w:space="0" w:color="auto"/>
              <w:right w:val="single" w:sz="4" w:space="0" w:color="auto"/>
            </w:tcBorders>
            <w:hideMark/>
          </w:tcPr>
          <w:p w14:paraId="2D7F6D65" w14:textId="77777777" w:rsidR="009B5305" w:rsidRDefault="009B5305">
            <w:pPr>
              <w:overflowPunct w:val="0"/>
              <w:autoSpaceDE w:val="0"/>
              <w:autoSpaceDN w:val="0"/>
              <w:adjustRightInd w:val="0"/>
              <w:jc w:val="both"/>
              <w:textAlignment w:val="baseline"/>
              <w:rPr>
                <w:color w:val="C0C0C0"/>
                <w:sz w:val="26"/>
                <w:szCs w:val="26"/>
              </w:rPr>
            </w:pPr>
            <w:r>
              <w:rPr>
                <w:color w:val="C0C0C0"/>
                <w:sz w:val="26"/>
                <w:szCs w:val="26"/>
              </w:rPr>
              <w:t>г</w:t>
            </w:r>
          </w:p>
        </w:tc>
      </w:tr>
    </w:tbl>
    <w:p w14:paraId="38D526A1" w14:textId="77777777" w:rsidR="009B5305" w:rsidRDefault="009B5305" w:rsidP="009B5305">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w:t>
      </w:r>
    </w:p>
    <w:p w14:paraId="6437BA3D" w14:textId="77777777" w:rsidR="009B5305" w:rsidRDefault="009B5305" w:rsidP="009B5305">
      <w:pPr>
        <w:overflowPunct w:val="0"/>
        <w:autoSpaceDE w:val="0"/>
        <w:autoSpaceDN w:val="0"/>
        <w:adjustRightInd w:val="0"/>
        <w:jc w:val="both"/>
        <w:textAlignment w:val="baseline"/>
        <w:rPr>
          <w:b/>
          <w:sz w:val="26"/>
          <w:szCs w:val="26"/>
        </w:rPr>
      </w:pPr>
    </w:p>
    <w:p w14:paraId="48F0A880" w14:textId="77777777" w:rsidR="009B5305" w:rsidRDefault="009B5305" w:rsidP="009B5305">
      <w:pPr>
        <w:overflowPunct w:val="0"/>
        <w:autoSpaceDE w:val="0"/>
        <w:autoSpaceDN w:val="0"/>
        <w:adjustRightInd w:val="0"/>
        <w:textAlignment w:val="baseline"/>
        <w:rPr>
          <w:b/>
          <w:sz w:val="26"/>
          <w:szCs w:val="26"/>
        </w:rPr>
      </w:pPr>
    </w:p>
    <w:p w14:paraId="537D1762" w14:textId="77777777" w:rsidR="009B5305" w:rsidRDefault="009B5305" w:rsidP="009B5305">
      <w:pPr>
        <w:overflowPunct w:val="0"/>
        <w:autoSpaceDE w:val="0"/>
        <w:autoSpaceDN w:val="0"/>
        <w:adjustRightInd w:val="0"/>
        <w:textAlignment w:val="baseline"/>
        <w:rPr>
          <w:i/>
          <w:sz w:val="20"/>
        </w:rPr>
      </w:pPr>
      <w:r>
        <w:rPr>
          <w:i/>
        </w:rPr>
        <w:t xml:space="preserve">               (Дата рождения)</w:t>
      </w:r>
    </w:p>
    <w:p w14:paraId="00F6DF20" w14:textId="77777777" w:rsidR="009B5305" w:rsidRDefault="009B5305" w:rsidP="009B5305">
      <w:pPr>
        <w:overflowPunct w:val="0"/>
        <w:autoSpaceDE w:val="0"/>
        <w:autoSpaceDN w:val="0"/>
        <w:adjustRightInd w:val="0"/>
        <w:textAlignment w:val="baseline"/>
        <w:rPr>
          <w:sz w:val="22"/>
          <w:szCs w:val="22"/>
        </w:rPr>
      </w:pPr>
      <w:r>
        <w:rPr>
          <w:sz w:val="22"/>
          <w:szCs w:val="22"/>
        </w:rPr>
        <w:t>Наименование документа, удостоверяющего личность _______________________________________________________________________</w:t>
      </w:r>
    </w:p>
    <w:p w14:paraId="19DA7DE8" w14:textId="77777777" w:rsidR="009B5305" w:rsidRDefault="009B5305" w:rsidP="009B5305">
      <w:pPr>
        <w:overflowPunct w:val="0"/>
        <w:autoSpaceDE w:val="0"/>
        <w:autoSpaceDN w:val="0"/>
        <w:adjustRightInd w:val="0"/>
        <w:textAlignment w:val="baseline"/>
        <w:rPr>
          <w:sz w:val="22"/>
          <w:szCs w:val="22"/>
        </w:rPr>
      </w:pPr>
      <w:r>
        <w:rPr>
          <w:sz w:val="22"/>
          <w:szCs w:val="22"/>
        </w:rPr>
        <w:t>Реквизиты документа, удостоверяющего личность</w:t>
      </w:r>
    </w:p>
    <w:p w14:paraId="6E1CF85C" w14:textId="77777777" w:rsidR="009B5305" w:rsidRDefault="009B5305" w:rsidP="009B5305">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B5305" w14:paraId="776F20F4" w14:textId="77777777" w:rsidTr="009B5305">
        <w:trPr>
          <w:trHeight w:hRule="exact" w:val="340"/>
        </w:trPr>
        <w:tc>
          <w:tcPr>
            <w:tcW w:w="1134" w:type="dxa"/>
            <w:tcBorders>
              <w:top w:val="nil"/>
              <w:left w:val="nil"/>
              <w:bottom w:val="nil"/>
              <w:right w:val="single" w:sz="4" w:space="0" w:color="auto"/>
            </w:tcBorders>
            <w:hideMark/>
          </w:tcPr>
          <w:p w14:paraId="6870C6E9" w14:textId="77777777" w:rsidR="009B5305" w:rsidRDefault="009B5305">
            <w:pPr>
              <w:overflowPunct w:val="0"/>
              <w:autoSpaceDE w:val="0"/>
              <w:autoSpaceDN w:val="0"/>
              <w:adjustRightInd w:val="0"/>
              <w:jc w:val="both"/>
              <w:textAlignment w:val="baseline"/>
              <w:rPr>
                <w:sz w:val="26"/>
                <w:szCs w:val="26"/>
              </w:rPr>
            </w:pPr>
            <w:r>
              <w:rPr>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14:paraId="498BC703"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125EAD49"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52A9246"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D3A6F94" w14:textId="77777777" w:rsidR="009B5305" w:rsidRDefault="009B5305">
            <w:pPr>
              <w:overflowPunct w:val="0"/>
              <w:autoSpaceDE w:val="0"/>
              <w:autoSpaceDN w:val="0"/>
              <w:adjustRightInd w:val="0"/>
              <w:jc w:val="both"/>
              <w:textAlignment w:val="baseline"/>
              <w:rPr>
                <w:sz w:val="26"/>
                <w:szCs w:val="26"/>
              </w:rPr>
            </w:pPr>
          </w:p>
        </w:tc>
        <w:tc>
          <w:tcPr>
            <w:tcW w:w="1701" w:type="dxa"/>
            <w:tcBorders>
              <w:top w:val="nil"/>
              <w:left w:val="single" w:sz="4" w:space="0" w:color="auto"/>
              <w:bottom w:val="nil"/>
              <w:right w:val="single" w:sz="4" w:space="0" w:color="auto"/>
            </w:tcBorders>
            <w:hideMark/>
          </w:tcPr>
          <w:p w14:paraId="25D76D0A" w14:textId="77777777" w:rsidR="009B5305" w:rsidRDefault="009B5305">
            <w:pPr>
              <w:overflowPunct w:val="0"/>
              <w:autoSpaceDE w:val="0"/>
              <w:autoSpaceDN w:val="0"/>
              <w:adjustRightInd w:val="0"/>
              <w:jc w:val="right"/>
              <w:textAlignment w:val="baseline"/>
              <w:rPr>
                <w:sz w:val="26"/>
                <w:szCs w:val="26"/>
              </w:rPr>
            </w:pPr>
            <w:r>
              <w:rPr>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14:paraId="547EDE2A"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21DE0AE"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6F412A81"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32089904"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EE2F59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33F3574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19670619"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061AA6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DD1EEAE"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9BE5FD4" w14:textId="77777777" w:rsidR="009B5305" w:rsidRDefault="009B5305">
            <w:pPr>
              <w:overflowPunct w:val="0"/>
              <w:autoSpaceDE w:val="0"/>
              <w:autoSpaceDN w:val="0"/>
              <w:adjustRightInd w:val="0"/>
              <w:jc w:val="both"/>
              <w:textAlignment w:val="baseline"/>
              <w:rPr>
                <w:sz w:val="26"/>
                <w:szCs w:val="26"/>
              </w:rPr>
            </w:pPr>
          </w:p>
        </w:tc>
      </w:tr>
    </w:tbl>
    <w:p w14:paraId="7D5021C7" w14:textId="77777777" w:rsidR="009B5305" w:rsidRDefault="009B5305" w:rsidP="009B5305">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268"/>
        <w:gridCol w:w="1701"/>
        <w:gridCol w:w="397"/>
        <w:gridCol w:w="3573"/>
      </w:tblGrid>
      <w:tr w:rsidR="009B5305" w14:paraId="7248D13A" w14:textId="77777777" w:rsidTr="009B5305">
        <w:trPr>
          <w:trHeight w:hRule="exact" w:val="340"/>
        </w:trPr>
        <w:tc>
          <w:tcPr>
            <w:tcW w:w="1134" w:type="dxa"/>
            <w:tcBorders>
              <w:top w:val="nil"/>
              <w:left w:val="nil"/>
              <w:bottom w:val="nil"/>
              <w:right w:val="single" w:sz="4" w:space="0" w:color="auto"/>
            </w:tcBorders>
            <w:hideMark/>
          </w:tcPr>
          <w:p w14:paraId="062CDA4A" w14:textId="77777777" w:rsidR="009B5305" w:rsidRDefault="009B5305">
            <w:pPr>
              <w:overflowPunct w:val="0"/>
              <w:autoSpaceDE w:val="0"/>
              <w:autoSpaceDN w:val="0"/>
              <w:adjustRightInd w:val="0"/>
              <w:jc w:val="both"/>
              <w:textAlignment w:val="baseline"/>
              <w:rPr>
                <w:sz w:val="26"/>
                <w:szCs w:val="26"/>
              </w:rPr>
            </w:pPr>
            <w:r>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14:paraId="01BEFA44" w14:textId="77777777" w:rsidR="009B5305" w:rsidRDefault="009B5305">
            <w:pPr>
              <w:overflowPunct w:val="0"/>
              <w:autoSpaceDE w:val="0"/>
              <w:autoSpaceDN w:val="0"/>
              <w:adjustRightInd w:val="0"/>
              <w:jc w:val="both"/>
              <w:textAlignment w:val="baseline"/>
              <w:rPr>
                <w:sz w:val="26"/>
                <w:szCs w:val="26"/>
              </w:rPr>
            </w:pPr>
          </w:p>
        </w:tc>
        <w:tc>
          <w:tcPr>
            <w:tcW w:w="1268" w:type="dxa"/>
            <w:tcBorders>
              <w:top w:val="nil"/>
              <w:left w:val="single" w:sz="4" w:space="0" w:color="auto"/>
              <w:bottom w:val="nil"/>
              <w:right w:val="nil"/>
            </w:tcBorders>
            <w:hideMark/>
          </w:tcPr>
          <w:p w14:paraId="1693AAB8" w14:textId="77777777" w:rsidR="009B5305" w:rsidRDefault="009B5305">
            <w:pPr>
              <w:overflowPunct w:val="0"/>
              <w:autoSpaceDE w:val="0"/>
              <w:autoSpaceDN w:val="0"/>
              <w:adjustRightInd w:val="0"/>
              <w:jc w:val="both"/>
              <w:textAlignment w:val="baseline"/>
              <w:rPr>
                <w:sz w:val="26"/>
                <w:szCs w:val="26"/>
              </w:rPr>
            </w:pPr>
            <w:r>
              <w:rPr>
                <w:sz w:val="26"/>
                <w:szCs w:val="26"/>
              </w:rPr>
              <w:t>Мужской</w:t>
            </w:r>
          </w:p>
        </w:tc>
        <w:tc>
          <w:tcPr>
            <w:tcW w:w="1701" w:type="dxa"/>
            <w:tcBorders>
              <w:top w:val="nil"/>
              <w:left w:val="nil"/>
              <w:bottom w:val="nil"/>
              <w:right w:val="single" w:sz="4" w:space="0" w:color="auto"/>
            </w:tcBorders>
          </w:tcPr>
          <w:p w14:paraId="3A09082C" w14:textId="77777777" w:rsidR="009B5305" w:rsidRDefault="009B5305">
            <w:pPr>
              <w:overflowPunct w:val="0"/>
              <w:autoSpaceDE w:val="0"/>
              <w:autoSpaceDN w:val="0"/>
              <w:adjustRightInd w:val="0"/>
              <w:jc w:val="right"/>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78B5ABA" w14:textId="77777777" w:rsidR="009B5305" w:rsidRDefault="009B5305">
            <w:pPr>
              <w:overflowPunct w:val="0"/>
              <w:autoSpaceDE w:val="0"/>
              <w:autoSpaceDN w:val="0"/>
              <w:adjustRightInd w:val="0"/>
              <w:jc w:val="both"/>
              <w:textAlignment w:val="baseline"/>
              <w:rPr>
                <w:sz w:val="26"/>
                <w:szCs w:val="26"/>
              </w:rPr>
            </w:pPr>
          </w:p>
        </w:tc>
        <w:tc>
          <w:tcPr>
            <w:tcW w:w="3573" w:type="dxa"/>
            <w:tcBorders>
              <w:top w:val="nil"/>
              <w:left w:val="single" w:sz="4" w:space="0" w:color="auto"/>
              <w:bottom w:val="nil"/>
              <w:right w:val="nil"/>
            </w:tcBorders>
            <w:hideMark/>
          </w:tcPr>
          <w:p w14:paraId="082443C7" w14:textId="77777777" w:rsidR="009B5305" w:rsidRDefault="009B5305">
            <w:pPr>
              <w:overflowPunct w:val="0"/>
              <w:autoSpaceDE w:val="0"/>
              <w:autoSpaceDN w:val="0"/>
              <w:adjustRightInd w:val="0"/>
              <w:jc w:val="both"/>
              <w:textAlignment w:val="baseline"/>
              <w:rPr>
                <w:sz w:val="26"/>
                <w:szCs w:val="26"/>
              </w:rPr>
            </w:pPr>
            <w:r>
              <w:rPr>
                <w:sz w:val="26"/>
                <w:szCs w:val="26"/>
              </w:rPr>
              <w:t xml:space="preserve"> Женский</w:t>
            </w:r>
          </w:p>
        </w:tc>
      </w:tr>
    </w:tbl>
    <w:p w14:paraId="6E8F9727" w14:textId="77777777" w:rsidR="009B5305" w:rsidRDefault="009B5305" w:rsidP="009B5305">
      <w:pPr>
        <w:overflowPunct w:val="0"/>
        <w:autoSpaceDE w:val="0"/>
        <w:autoSpaceDN w:val="0"/>
        <w:adjustRightInd w:val="0"/>
        <w:jc w:val="both"/>
        <w:textAlignment w:val="baseline"/>
        <w:rPr>
          <w:sz w:val="26"/>
          <w:szCs w:val="26"/>
        </w:rPr>
      </w:pPr>
    </w:p>
    <w:p w14:paraId="15A6A164" w14:textId="5AB521ED" w:rsidR="009B5305" w:rsidRDefault="009B5305" w:rsidP="009B5305">
      <w:pPr>
        <w:overflowPunct w:val="0"/>
        <w:autoSpaceDE w:val="0"/>
        <w:autoSpaceDN w:val="0"/>
        <w:adjustRightInd w:val="0"/>
        <w:jc w:val="both"/>
        <w:textAlignment w:val="baseline"/>
        <w:rPr>
          <w:sz w:val="26"/>
          <w:szCs w:val="26"/>
        </w:rPr>
      </w:pPr>
      <w:r>
        <w:rPr>
          <w:sz w:val="26"/>
          <w:szCs w:val="26"/>
        </w:rPr>
        <w:t>Прошу зарегистрировать меня для участия в ГИА в форме __________(ОГЭ/ГВЭ)</w:t>
      </w:r>
      <w:r>
        <w:rPr>
          <w:rStyle w:val="a9"/>
          <w:sz w:val="26"/>
          <w:szCs w:val="26"/>
        </w:rPr>
        <w:footnoteReference w:id="1"/>
      </w:r>
      <w:r>
        <w:rPr>
          <w:sz w:val="26"/>
          <w:szCs w:val="26"/>
        </w:rPr>
        <w:t xml:space="preserve"> по следующим учебным предметам: </w:t>
      </w: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2131"/>
        <w:gridCol w:w="1988"/>
        <w:gridCol w:w="1901"/>
      </w:tblGrid>
      <w:tr w:rsidR="009B5305" w14:paraId="14D9D7D0" w14:textId="77777777" w:rsidTr="009B5305">
        <w:trPr>
          <w:trHeight w:val="858"/>
        </w:trPr>
        <w:tc>
          <w:tcPr>
            <w:tcW w:w="1935" w:type="pct"/>
            <w:tcBorders>
              <w:top w:val="single" w:sz="4" w:space="0" w:color="auto"/>
              <w:left w:val="single" w:sz="4" w:space="0" w:color="auto"/>
              <w:bottom w:val="single" w:sz="4" w:space="0" w:color="auto"/>
              <w:right w:val="single" w:sz="4" w:space="0" w:color="auto"/>
            </w:tcBorders>
            <w:vAlign w:val="center"/>
            <w:hideMark/>
          </w:tcPr>
          <w:p w14:paraId="348A344C" w14:textId="77777777" w:rsidR="009B5305" w:rsidRDefault="009B5305">
            <w:pPr>
              <w:overflowPunct w:val="0"/>
              <w:autoSpaceDE w:val="0"/>
              <w:autoSpaceDN w:val="0"/>
              <w:adjustRightInd w:val="0"/>
              <w:jc w:val="center"/>
              <w:textAlignment w:val="baseline"/>
              <w:rPr>
                <w:b/>
                <w:sz w:val="24"/>
                <w:szCs w:val="24"/>
              </w:rPr>
            </w:pPr>
            <w:r>
              <w:rPr>
                <w:b/>
                <w:sz w:val="24"/>
                <w:szCs w:val="24"/>
              </w:rPr>
              <w:t>Наименование учебного предмета</w:t>
            </w:r>
          </w:p>
        </w:tc>
        <w:tc>
          <w:tcPr>
            <w:tcW w:w="1085" w:type="pct"/>
            <w:tcBorders>
              <w:top w:val="single" w:sz="4" w:space="0" w:color="auto"/>
              <w:left w:val="single" w:sz="4" w:space="0" w:color="auto"/>
              <w:bottom w:val="single" w:sz="4" w:space="0" w:color="auto"/>
              <w:right w:val="single" w:sz="4" w:space="0" w:color="auto"/>
            </w:tcBorders>
            <w:vAlign w:val="center"/>
          </w:tcPr>
          <w:p w14:paraId="35051F94" w14:textId="77777777" w:rsidR="009B5305" w:rsidRDefault="009B5305">
            <w:pPr>
              <w:overflowPunct w:val="0"/>
              <w:autoSpaceDE w:val="0"/>
              <w:autoSpaceDN w:val="0"/>
              <w:adjustRightInd w:val="0"/>
              <w:jc w:val="center"/>
              <w:textAlignment w:val="baseline"/>
              <w:rPr>
                <w:b/>
                <w:sz w:val="24"/>
                <w:szCs w:val="24"/>
              </w:rPr>
            </w:pPr>
            <w:r>
              <w:rPr>
                <w:b/>
                <w:sz w:val="24"/>
                <w:szCs w:val="24"/>
              </w:rPr>
              <w:t xml:space="preserve">Отметка о выборе </w:t>
            </w:r>
          </w:p>
          <w:p w14:paraId="20992DAF" w14:textId="77777777" w:rsidR="009B5305" w:rsidRDefault="009B5305">
            <w:pPr>
              <w:overflowPunct w:val="0"/>
              <w:autoSpaceDE w:val="0"/>
              <w:autoSpaceDN w:val="0"/>
              <w:adjustRightInd w:val="0"/>
              <w:jc w:val="center"/>
              <w:textAlignment w:val="baseline"/>
              <w:rPr>
                <w:b/>
                <w:sz w:val="24"/>
                <w:szCs w:val="24"/>
              </w:rPr>
            </w:pPr>
          </w:p>
        </w:tc>
        <w:tc>
          <w:tcPr>
            <w:tcW w:w="1012" w:type="pct"/>
            <w:tcBorders>
              <w:top w:val="single" w:sz="4" w:space="0" w:color="auto"/>
              <w:left w:val="single" w:sz="4" w:space="0" w:color="auto"/>
              <w:bottom w:val="single" w:sz="4" w:space="0" w:color="auto"/>
              <w:right w:val="single" w:sz="4" w:space="0" w:color="auto"/>
            </w:tcBorders>
            <w:vAlign w:val="center"/>
            <w:hideMark/>
          </w:tcPr>
          <w:p w14:paraId="2F7A5FE7" w14:textId="77777777" w:rsidR="009B5305" w:rsidRDefault="009B5305">
            <w:pPr>
              <w:overflowPunct w:val="0"/>
              <w:autoSpaceDE w:val="0"/>
              <w:autoSpaceDN w:val="0"/>
              <w:adjustRightInd w:val="0"/>
              <w:jc w:val="center"/>
              <w:textAlignment w:val="baseline"/>
              <w:rPr>
                <w:b/>
                <w:sz w:val="24"/>
                <w:szCs w:val="24"/>
              </w:rPr>
            </w:pPr>
            <w:r>
              <w:rPr>
                <w:b/>
                <w:sz w:val="24"/>
                <w:szCs w:val="24"/>
              </w:rPr>
              <w:t>Выбор периода проведения ГИА / даты в соответствии с единым расписанием проведения ОГЭ/ГВЭ</w:t>
            </w:r>
          </w:p>
        </w:tc>
        <w:tc>
          <w:tcPr>
            <w:tcW w:w="968" w:type="pct"/>
            <w:tcBorders>
              <w:top w:val="single" w:sz="4" w:space="0" w:color="auto"/>
              <w:left w:val="single" w:sz="4" w:space="0" w:color="auto"/>
              <w:bottom w:val="single" w:sz="4" w:space="0" w:color="auto"/>
              <w:right w:val="single" w:sz="4" w:space="0" w:color="auto"/>
            </w:tcBorders>
            <w:vAlign w:val="center"/>
            <w:hideMark/>
          </w:tcPr>
          <w:p w14:paraId="04BDE5C8" w14:textId="77777777" w:rsidR="009B5305" w:rsidRDefault="009B5305">
            <w:pPr>
              <w:overflowPunct w:val="0"/>
              <w:autoSpaceDE w:val="0"/>
              <w:autoSpaceDN w:val="0"/>
              <w:adjustRightInd w:val="0"/>
              <w:jc w:val="center"/>
              <w:textAlignment w:val="baseline"/>
              <w:rPr>
                <w:sz w:val="24"/>
                <w:szCs w:val="24"/>
              </w:rPr>
            </w:pPr>
            <w:r>
              <w:rPr>
                <w:b/>
                <w:sz w:val="24"/>
                <w:szCs w:val="24"/>
              </w:rPr>
              <w:t xml:space="preserve">Форма сдачи экзамена </w:t>
            </w:r>
            <w:r>
              <w:rPr>
                <w:sz w:val="24"/>
                <w:szCs w:val="24"/>
              </w:rPr>
              <w:t>(устная/</w:t>
            </w:r>
          </w:p>
          <w:p w14:paraId="0424DA5D" w14:textId="77777777" w:rsidR="009B5305" w:rsidRDefault="009B5305">
            <w:pPr>
              <w:overflowPunct w:val="0"/>
              <w:autoSpaceDE w:val="0"/>
              <w:autoSpaceDN w:val="0"/>
              <w:adjustRightInd w:val="0"/>
              <w:jc w:val="center"/>
              <w:textAlignment w:val="baseline"/>
              <w:rPr>
                <w:b/>
                <w:sz w:val="24"/>
                <w:szCs w:val="24"/>
              </w:rPr>
            </w:pPr>
            <w:r>
              <w:rPr>
                <w:sz w:val="24"/>
                <w:szCs w:val="24"/>
              </w:rPr>
              <w:t>письменная)</w:t>
            </w:r>
            <w:r>
              <w:rPr>
                <w:rStyle w:val="a9"/>
                <w:sz w:val="24"/>
                <w:szCs w:val="24"/>
              </w:rPr>
              <w:footnoteReference w:id="2"/>
            </w:r>
          </w:p>
        </w:tc>
      </w:tr>
      <w:tr w:rsidR="009B5305" w14:paraId="3AEFD10A" w14:textId="77777777" w:rsidTr="009B5305">
        <w:trPr>
          <w:trHeight w:hRule="exact" w:val="1482"/>
        </w:trPr>
        <w:tc>
          <w:tcPr>
            <w:tcW w:w="1935" w:type="pct"/>
            <w:tcBorders>
              <w:top w:val="single" w:sz="4" w:space="0" w:color="auto"/>
              <w:left w:val="single" w:sz="4" w:space="0" w:color="auto"/>
              <w:bottom w:val="single" w:sz="4" w:space="0" w:color="auto"/>
              <w:right w:val="single" w:sz="4" w:space="0" w:color="auto"/>
            </w:tcBorders>
            <w:hideMark/>
          </w:tcPr>
          <w:p w14:paraId="0438F89E" w14:textId="77777777" w:rsidR="009B5305" w:rsidRDefault="009B5305">
            <w:pPr>
              <w:overflowPunct w:val="0"/>
              <w:autoSpaceDE w:val="0"/>
              <w:autoSpaceDN w:val="0"/>
              <w:adjustRightInd w:val="0"/>
              <w:textAlignment w:val="baseline"/>
              <w:rPr>
                <w:sz w:val="24"/>
                <w:szCs w:val="24"/>
              </w:rPr>
            </w:pPr>
            <w:r>
              <w:rPr>
                <w:sz w:val="24"/>
                <w:szCs w:val="24"/>
              </w:rPr>
              <w:t xml:space="preserve">Русский язык </w:t>
            </w:r>
          </w:p>
          <w:p w14:paraId="18A685C4" w14:textId="77777777" w:rsidR="009B5305" w:rsidRDefault="009B5305">
            <w:pPr>
              <w:overflowPunct w:val="0"/>
              <w:autoSpaceDE w:val="0"/>
              <w:autoSpaceDN w:val="0"/>
              <w:adjustRightInd w:val="0"/>
              <w:textAlignment w:val="baseline"/>
              <w:rPr>
                <w:sz w:val="24"/>
                <w:szCs w:val="24"/>
              </w:rPr>
            </w:pPr>
            <w:r>
              <w:rPr>
                <w:sz w:val="24"/>
                <w:szCs w:val="24"/>
              </w:rPr>
              <w:t>(</w:t>
            </w:r>
            <w:r>
              <w:rPr>
                <w:i/>
                <w:sz w:val="24"/>
                <w:szCs w:val="24"/>
              </w:rPr>
              <w:t>указать сжатое изложение с творческим заданием/диктант/осложненное списывание)</w:t>
            </w:r>
            <w:r>
              <w:rPr>
                <w:rStyle w:val="a9"/>
                <w:i/>
                <w:sz w:val="24"/>
                <w:szCs w:val="24"/>
              </w:rPr>
              <w:footnoteReference w:id="3"/>
            </w:r>
          </w:p>
        </w:tc>
        <w:tc>
          <w:tcPr>
            <w:tcW w:w="1085" w:type="pct"/>
            <w:tcBorders>
              <w:top w:val="single" w:sz="4" w:space="0" w:color="auto"/>
              <w:left w:val="single" w:sz="4" w:space="0" w:color="auto"/>
              <w:bottom w:val="single" w:sz="4" w:space="0" w:color="auto"/>
              <w:right w:val="single" w:sz="4" w:space="0" w:color="auto"/>
            </w:tcBorders>
          </w:tcPr>
          <w:p w14:paraId="476664CD"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3E35F9F1"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37C27ADA" w14:textId="77777777" w:rsidR="009B5305" w:rsidRDefault="009B5305">
            <w:pPr>
              <w:overflowPunct w:val="0"/>
              <w:autoSpaceDE w:val="0"/>
              <w:autoSpaceDN w:val="0"/>
              <w:adjustRightInd w:val="0"/>
              <w:textAlignment w:val="baseline"/>
              <w:rPr>
                <w:sz w:val="24"/>
                <w:szCs w:val="24"/>
              </w:rPr>
            </w:pPr>
          </w:p>
        </w:tc>
      </w:tr>
      <w:tr w:rsidR="009B5305" w14:paraId="6079BBE5" w14:textId="77777777" w:rsidTr="009B5305">
        <w:trPr>
          <w:trHeight w:hRule="exact" w:val="373"/>
        </w:trPr>
        <w:tc>
          <w:tcPr>
            <w:tcW w:w="1935" w:type="pct"/>
            <w:tcBorders>
              <w:top w:val="single" w:sz="4" w:space="0" w:color="auto"/>
              <w:left w:val="single" w:sz="4" w:space="0" w:color="auto"/>
              <w:bottom w:val="single" w:sz="4" w:space="0" w:color="auto"/>
              <w:right w:val="single" w:sz="4" w:space="0" w:color="auto"/>
            </w:tcBorders>
            <w:hideMark/>
          </w:tcPr>
          <w:p w14:paraId="1D33504A" w14:textId="77777777" w:rsidR="009B5305" w:rsidRDefault="009B5305">
            <w:pPr>
              <w:overflowPunct w:val="0"/>
              <w:autoSpaceDE w:val="0"/>
              <w:autoSpaceDN w:val="0"/>
              <w:adjustRightInd w:val="0"/>
              <w:textAlignment w:val="baseline"/>
              <w:rPr>
                <w:sz w:val="24"/>
                <w:szCs w:val="24"/>
              </w:rPr>
            </w:pPr>
            <w:r>
              <w:rPr>
                <w:sz w:val="24"/>
                <w:szCs w:val="24"/>
              </w:rPr>
              <w:t xml:space="preserve">Математика </w:t>
            </w:r>
          </w:p>
        </w:tc>
        <w:tc>
          <w:tcPr>
            <w:tcW w:w="1085" w:type="pct"/>
            <w:tcBorders>
              <w:top w:val="single" w:sz="4" w:space="0" w:color="auto"/>
              <w:left w:val="single" w:sz="4" w:space="0" w:color="auto"/>
              <w:bottom w:val="single" w:sz="4" w:space="0" w:color="auto"/>
              <w:right w:val="single" w:sz="4" w:space="0" w:color="auto"/>
            </w:tcBorders>
          </w:tcPr>
          <w:p w14:paraId="549BF0B0"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7D6D668D"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69042E86" w14:textId="77777777" w:rsidR="009B5305" w:rsidRDefault="009B5305">
            <w:pPr>
              <w:overflowPunct w:val="0"/>
              <w:autoSpaceDE w:val="0"/>
              <w:autoSpaceDN w:val="0"/>
              <w:adjustRightInd w:val="0"/>
              <w:textAlignment w:val="baseline"/>
              <w:rPr>
                <w:sz w:val="24"/>
                <w:szCs w:val="24"/>
              </w:rPr>
            </w:pPr>
          </w:p>
        </w:tc>
      </w:tr>
      <w:tr w:rsidR="009B5305" w14:paraId="56D27AF1"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392A2BA4" w14:textId="77777777" w:rsidR="009B5305" w:rsidRDefault="009B5305">
            <w:pPr>
              <w:overflowPunct w:val="0"/>
              <w:autoSpaceDE w:val="0"/>
              <w:autoSpaceDN w:val="0"/>
              <w:adjustRightInd w:val="0"/>
              <w:textAlignment w:val="baseline"/>
              <w:rPr>
                <w:sz w:val="24"/>
                <w:szCs w:val="24"/>
              </w:rPr>
            </w:pPr>
            <w:r>
              <w:rPr>
                <w:sz w:val="24"/>
                <w:szCs w:val="24"/>
              </w:rPr>
              <w:t>Физика</w:t>
            </w:r>
          </w:p>
        </w:tc>
        <w:tc>
          <w:tcPr>
            <w:tcW w:w="1085" w:type="pct"/>
            <w:tcBorders>
              <w:top w:val="single" w:sz="4" w:space="0" w:color="auto"/>
              <w:left w:val="single" w:sz="4" w:space="0" w:color="auto"/>
              <w:bottom w:val="single" w:sz="4" w:space="0" w:color="auto"/>
              <w:right w:val="single" w:sz="4" w:space="0" w:color="auto"/>
            </w:tcBorders>
          </w:tcPr>
          <w:p w14:paraId="21D8F830"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1BB61977"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33FB9D68" w14:textId="77777777" w:rsidR="009B5305" w:rsidRDefault="009B5305">
            <w:pPr>
              <w:overflowPunct w:val="0"/>
              <w:autoSpaceDE w:val="0"/>
              <w:autoSpaceDN w:val="0"/>
              <w:adjustRightInd w:val="0"/>
              <w:textAlignment w:val="baseline"/>
              <w:rPr>
                <w:sz w:val="24"/>
                <w:szCs w:val="24"/>
              </w:rPr>
            </w:pPr>
          </w:p>
        </w:tc>
      </w:tr>
      <w:tr w:rsidR="009B5305" w14:paraId="6E3E7E4D"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63C3596C" w14:textId="77777777" w:rsidR="009B5305" w:rsidRDefault="009B5305">
            <w:pPr>
              <w:overflowPunct w:val="0"/>
              <w:autoSpaceDE w:val="0"/>
              <w:autoSpaceDN w:val="0"/>
              <w:adjustRightInd w:val="0"/>
              <w:textAlignment w:val="baseline"/>
              <w:rPr>
                <w:sz w:val="24"/>
                <w:szCs w:val="24"/>
              </w:rPr>
            </w:pPr>
            <w:r>
              <w:rPr>
                <w:sz w:val="24"/>
                <w:szCs w:val="24"/>
              </w:rPr>
              <w:t>Химия</w:t>
            </w:r>
          </w:p>
        </w:tc>
        <w:tc>
          <w:tcPr>
            <w:tcW w:w="1085" w:type="pct"/>
            <w:tcBorders>
              <w:top w:val="single" w:sz="4" w:space="0" w:color="auto"/>
              <w:left w:val="single" w:sz="4" w:space="0" w:color="auto"/>
              <w:bottom w:val="single" w:sz="4" w:space="0" w:color="auto"/>
              <w:right w:val="single" w:sz="4" w:space="0" w:color="auto"/>
            </w:tcBorders>
          </w:tcPr>
          <w:p w14:paraId="584A7753"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3BD084FE"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498AD5F2" w14:textId="77777777" w:rsidR="009B5305" w:rsidRDefault="009B5305">
            <w:pPr>
              <w:overflowPunct w:val="0"/>
              <w:autoSpaceDE w:val="0"/>
              <w:autoSpaceDN w:val="0"/>
              <w:adjustRightInd w:val="0"/>
              <w:textAlignment w:val="baseline"/>
              <w:rPr>
                <w:sz w:val="24"/>
                <w:szCs w:val="24"/>
              </w:rPr>
            </w:pPr>
          </w:p>
        </w:tc>
      </w:tr>
      <w:tr w:rsidR="009B5305" w14:paraId="365BE222" w14:textId="77777777" w:rsidTr="009B5305">
        <w:trPr>
          <w:trHeight w:hRule="exact" w:val="302"/>
        </w:trPr>
        <w:tc>
          <w:tcPr>
            <w:tcW w:w="1935" w:type="pct"/>
            <w:tcBorders>
              <w:top w:val="single" w:sz="4" w:space="0" w:color="auto"/>
              <w:left w:val="single" w:sz="4" w:space="0" w:color="auto"/>
              <w:bottom w:val="single" w:sz="4" w:space="0" w:color="auto"/>
              <w:right w:val="single" w:sz="4" w:space="0" w:color="auto"/>
            </w:tcBorders>
            <w:hideMark/>
          </w:tcPr>
          <w:p w14:paraId="6E80448F" w14:textId="77777777" w:rsidR="009B5305" w:rsidRDefault="009B5305">
            <w:pPr>
              <w:overflowPunct w:val="0"/>
              <w:autoSpaceDE w:val="0"/>
              <w:autoSpaceDN w:val="0"/>
              <w:adjustRightInd w:val="0"/>
              <w:textAlignment w:val="baseline"/>
              <w:rPr>
                <w:sz w:val="24"/>
                <w:szCs w:val="24"/>
              </w:rPr>
            </w:pPr>
            <w:r>
              <w:rPr>
                <w:sz w:val="24"/>
                <w:szCs w:val="24"/>
              </w:rPr>
              <w:t xml:space="preserve">Информатика </w:t>
            </w:r>
          </w:p>
        </w:tc>
        <w:tc>
          <w:tcPr>
            <w:tcW w:w="1085" w:type="pct"/>
            <w:tcBorders>
              <w:top w:val="single" w:sz="4" w:space="0" w:color="auto"/>
              <w:left w:val="single" w:sz="4" w:space="0" w:color="auto"/>
              <w:bottom w:val="single" w:sz="4" w:space="0" w:color="auto"/>
              <w:right w:val="single" w:sz="4" w:space="0" w:color="auto"/>
            </w:tcBorders>
          </w:tcPr>
          <w:p w14:paraId="49D31411" w14:textId="77777777" w:rsidR="009B5305" w:rsidRDefault="009B5305">
            <w:pPr>
              <w:overflowPunct w:val="0"/>
              <w:autoSpaceDE w:val="0"/>
              <w:autoSpaceDN w:val="0"/>
              <w:adjustRightInd w:val="0"/>
              <w:textAlignment w:val="baseline"/>
              <w:rPr>
                <w:sz w:val="24"/>
                <w:szCs w:val="24"/>
              </w:rPr>
            </w:pPr>
          </w:p>
        </w:tc>
        <w:tc>
          <w:tcPr>
            <w:tcW w:w="1012" w:type="pct"/>
            <w:tcBorders>
              <w:top w:val="single" w:sz="4" w:space="0" w:color="auto"/>
              <w:left w:val="single" w:sz="4" w:space="0" w:color="auto"/>
              <w:bottom w:val="single" w:sz="4" w:space="0" w:color="auto"/>
              <w:right w:val="single" w:sz="4" w:space="0" w:color="auto"/>
            </w:tcBorders>
          </w:tcPr>
          <w:p w14:paraId="41B59C3A" w14:textId="77777777" w:rsidR="009B5305" w:rsidRDefault="009B5305">
            <w:pPr>
              <w:overflowPunct w:val="0"/>
              <w:autoSpaceDE w:val="0"/>
              <w:autoSpaceDN w:val="0"/>
              <w:adjustRightInd w:val="0"/>
              <w:textAlignment w:val="baseline"/>
              <w:rPr>
                <w:sz w:val="24"/>
                <w:szCs w:val="24"/>
              </w:rPr>
            </w:pPr>
          </w:p>
        </w:tc>
        <w:tc>
          <w:tcPr>
            <w:tcW w:w="968" w:type="pct"/>
            <w:tcBorders>
              <w:top w:val="single" w:sz="4" w:space="0" w:color="auto"/>
              <w:left w:val="single" w:sz="4" w:space="0" w:color="auto"/>
              <w:bottom w:val="single" w:sz="4" w:space="0" w:color="auto"/>
              <w:right w:val="single" w:sz="4" w:space="0" w:color="auto"/>
            </w:tcBorders>
          </w:tcPr>
          <w:p w14:paraId="6F3744EB" w14:textId="77777777" w:rsidR="009B5305" w:rsidRDefault="009B5305">
            <w:pPr>
              <w:overflowPunct w:val="0"/>
              <w:autoSpaceDE w:val="0"/>
              <w:autoSpaceDN w:val="0"/>
              <w:adjustRightInd w:val="0"/>
              <w:textAlignment w:val="baseline"/>
              <w:rPr>
                <w:sz w:val="24"/>
                <w:szCs w:val="24"/>
              </w:rPr>
            </w:pPr>
          </w:p>
        </w:tc>
      </w:tr>
      <w:tr w:rsidR="009B5305" w14:paraId="06AAE941"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7DFF0871" w14:textId="77777777" w:rsidR="009B5305" w:rsidRDefault="009B5305">
            <w:pPr>
              <w:overflowPunct w:val="0"/>
              <w:autoSpaceDE w:val="0"/>
              <w:autoSpaceDN w:val="0"/>
              <w:adjustRightInd w:val="0"/>
              <w:textAlignment w:val="baseline"/>
              <w:rPr>
                <w:spacing w:val="-4"/>
                <w:sz w:val="24"/>
                <w:szCs w:val="24"/>
              </w:rPr>
            </w:pPr>
            <w:r>
              <w:rPr>
                <w:spacing w:val="-6"/>
                <w:sz w:val="24"/>
                <w:szCs w:val="24"/>
              </w:rPr>
              <w:t>Биология</w:t>
            </w:r>
          </w:p>
        </w:tc>
        <w:tc>
          <w:tcPr>
            <w:tcW w:w="1085" w:type="pct"/>
            <w:tcBorders>
              <w:top w:val="single" w:sz="4" w:space="0" w:color="auto"/>
              <w:left w:val="single" w:sz="4" w:space="0" w:color="auto"/>
              <w:bottom w:val="single" w:sz="4" w:space="0" w:color="auto"/>
              <w:right w:val="single" w:sz="4" w:space="0" w:color="auto"/>
            </w:tcBorders>
          </w:tcPr>
          <w:p w14:paraId="3BF3CBF1"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12E39DD1"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12A166B" w14:textId="77777777" w:rsidR="009B5305" w:rsidRDefault="009B5305">
            <w:pPr>
              <w:overflowPunct w:val="0"/>
              <w:autoSpaceDE w:val="0"/>
              <w:autoSpaceDN w:val="0"/>
              <w:adjustRightInd w:val="0"/>
              <w:textAlignment w:val="baseline"/>
              <w:rPr>
                <w:spacing w:val="-4"/>
                <w:sz w:val="24"/>
                <w:szCs w:val="24"/>
              </w:rPr>
            </w:pPr>
          </w:p>
        </w:tc>
      </w:tr>
      <w:tr w:rsidR="009B5305" w14:paraId="35D170D5"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14:paraId="65C3290B" w14:textId="77777777" w:rsidR="009B5305" w:rsidRDefault="009B5305">
            <w:pPr>
              <w:overflowPunct w:val="0"/>
              <w:autoSpaceDE w:val="0"/>
              <w:autoSpaceDN w:val="0"/>
              <w:adjustRightInd w:val="0"/>
              <w:textAlignment w:val="baseline"/>
              <w:rPr>
                <w:spacing w:val="-4"/>
                <w:sz w:val="24"/>
                <w:szCs w:val="24"/>
              </w:rPr>
            </w:pPr>
            <w:r>
              <w:rPr>
                <w:spacing w:val="-6"/>
                <w:sz w:val="24"/>
                <w:szCs w:val="24"/>
              </w:rPr>
              <w:t xml:space="preserve">История </w:t>
            </w:r>
          </w:p>
        </w:tc>
        <w:tc>
          <w:tcPr>
            <w:tcW w:w="1085" w:type="pct"/>
            <w:tcBorders>
              <w:top w:val="single" w:sz="4" w:space="0" w:color="auto"/>
              <w:left w:val="single" w:sz="4" w:space="0" w:color="auto"/>
              <w:bottom w:val="single" w:sz="4" w:space="0" w:color="auto"/>
              <w:right w:val="single" w:sz="4" w:space="0" w:color="auto"/>
            </w:tcBorders>
          </w:tcPr>
          <w:p w14:paraId="0B0A8150"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2D0F8646"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79EE559" w14:textId="77777777" w:rsidR="009B5305" w:rsidRDefault="009B5305">
            <w:pPr>
              <w:overflowPunct w:val="0"/>
              <w:autoSpaceDE w:val="0"/>
              <w:autoSpaceDN w:val="0"/>
              <w:adjustRightInd w:val="0"/>
              <w:textAlignment w:val="baseline"/>
              <w:rPr>
                <w:spacing w:val="-4"/>
                <w:sz w:val="24"/>
                <w:szCs w:val="24"/>
              </w:rPr>
            </w:pPr>
          </w:p>
        </w:tc>
      </w:tr>
      <w:tr w:rsidR="009B5305" w14:paraId="46F3DA2F"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3EE26BA1" w14:textId="77777777" w:rsidR="009B5305" w:rsidRDefault="009B5305">
            <w:pPr>
              <w:overflowPunct w:val="0"/>
              <w:autoSpaceDE w:val="0"/>
              <w:autoSpaceDN w:val="0"/>
              <w:adjustRightInd w:val="0"/>
              <w:textAlignment w:val="baseline"/>
              <w:rPr>
                <w:spacing w:val="-6"/>
                <w:sz w:val="24"/>
                <w:szCs w:val="24"/>
              </w:rPr>
            </w:pPr>
            <w:r>
              <w:rPr>
                <w:spacing w:val="-6"/>
                <w:sz w:val="24"/>
                <w:szCs w:val="24"/>
              </w:rPr>
              <w:lastRenderedPageBreak/>
              <w:t>География</w:t>
            </w:r>
          </w:p>
        </w:tc>
        <w:tc>
          <w:tcPr>
            <w:tcW w:w="1085" w:type="pct"/>
            <w:tcBorders>
              <w:top w:val="single" w:sz="4" w:space="0" w:color="auto"/>
              <w:left w:val="single" w:sz="4" w:space="0" w:color="auto"/>
              <w:bottom w:val="single" w:sz="4" w:space="0" w:color="auto"/>
              <w:right w:val="single" w:sz="4" w:space="0" w:color="auto"/>
            </w:tcBorders>
          </w:tcPr>
          <w:p w14:paraId="0F47C793"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4FBFFBD6"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132D2BBE" w14:textId="77777777" w:rsidR="009B5305" w:rsidRDefault="009B5305">
            <w:pPr>
              <w:overflowPunct w:val="0"/>
              <w:autoSpaceDE w:val="0"/>
              <w:autoSpaceDN w:val="0"/>
              <w:adjustRightInd w:val="0"/>
              <w:textAlignment w:val="baseline"/>
              <w:rPr>
                <w:spacing w:val="-4"/>
                <w:sz w:val="24"/>
                <w:szCs w:val="24"/>
              </w:rPr>
            </w:pPr>
          </w:p>
        </w:tc>
      </w:tr>
      <w:tr w:rsidR="009B5305" w14:paraId="55CC943E"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140625D4" w14:textId="77777777" w:rsidR="009B5305" w:rsidRDefault="009B5305">
            <w:pPr>
              <w:overflowPunct w:val="0"/>
              <w:autoSpaceDE w:val="0"/>
              <w:autoSpaceDN w:val="0"/>
              <w:adjustRightInd w:val="0"/>
              <w:textAlignment w:val="baseline"/>
              <w:rPr>
                <w:spacing w:val="-6"/>
                <w:sz w:val="24"/>
                <w:szCs w:val="24"/>
              </w:rPr>
            </w:pPr>
            <w:r>
              <w:rPr>
                <w:spacing w:val="-6"/>
                <w:sz w:val="24"/>
                <w:szCs w:val="24"/>
              </w:rPr>
              <w:t>Обществознание</w:t>
            </w:r>
          </w:p>
        </w:tc>
        <w:tc>
          <w:tcPr>
            <w:tcW w:w="1085" w:type="pct"/>
            <w:tcBorders>
              <w:top w:val="single" w:sz="4" w:space="0" w:color="auto"/>
              <w:left w:val="single" w:sz="4" w:space="0" w:color="auto"/>
              <w:bottom w:val="single" w:sz="4" w:space="0" w:color="auto"/>
              <w:right w:val="single" w:sz="4" w:space="0" w:color="auto"/>
            </w:tcBorders>
          </w:tcPr>
          <w:p w14:paraId="4AE5E6F2"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70D99CD7"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6762D685" w14:textId="77777777" w:rsidR="009B5305" w:rsidRDefault="009B5305">
            <w:pPr>
              <w:overflowPunct w:val="0"/>
              <w:autoSpaceDE w:val="0"/>
              <w:autoSpaceDN w:val="0"/>
              <w:adjustRightInd w:val="0"/>
              <w:textAlignment w:val="baseline"/>
              <w:rPr>
                <w:spacing w:val="-4"/>
                <w:sz w:val="24"/>
                <w:szCs w:val="24"/>
              </w:rPr>
            </w:pPr>
          </w:p>
        </w:tc>
      </w:tr>
      <w:tr w:rsidR="009B5305" w14:paraId="0082AA73"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245FE5E4" w14:textId="77777777" w:rsidR="009B5305" w:rsidRDefault="009B5305">
            <w:pPr>
              <w:overflowPunct w:val="0"/>
              <w:autoSpaceDE w:val="0"/>
              <w:autoSpaceDN w:val="0"/>
              <w:adjustRightInd w:val="0"/>
              <w:textAlignment w:val="baseline"/>
              <w:rPr>
                <w:spacing w:val="-6"/>
                <w:sz w:val="24"/>
                <w:szCs w:val="24"/>
              </w:rPr>
            </w:pPr>
            <w:r>
              <w:rPr>
                <w:spacing w:val="-6"/>
                <w:sz w:val="24"/>
                <w:szCs w:val="24"/>
              </w:rPr>
              <w:t>Литература</w:t>
            </w:r>
          </w:p>
        </w:tc>
        <w:tc>
          <w:tcPr>
            <w:tcW w:w="1085" w:type="pct"/>
            <w:tcBorders>
              <w:top w:val="single" w:sz="4" w:space="0" w:color="auto"/>
              <w:left w:val="single" w:sz="4" w:space="0" w:color="auto"/>
              <w:bottom w:val="single" w:sz="4" w:space="0" w:color="auto"/>
              <w:right w:val="single" w:sz="4" w:space="0" w:color="auto"/>
            </w:tcBorders>
          </w:tcPr>
          <w:p w14:paraId="0E032DBA"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2AFE0081"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6D6616B9" w14:textId="77777777" w:rsidR="009B5305" w:rsidRDefault="009B5305">
            <w:pPr>
              <w:overflowPunct w:val="0"/>
              <w:autoSpaceDE w:val="0"/>
              <w:autoSpaceDN w:val="0"/>
              <w:adjustRightInd w:val="0"/>
              <w:textAlignment w:val="baseline"/>
              <w:rPr>
                <w:spacing w:val="-4"/>
                <w:sz w:val="24"/>
                <w:szCs w:val="24"/>
              </w:rPr>
            </w:pPr>
          </w:p>
        </w:tc>
      </w:tr>
      <w:tr w:rsidR="009B5305" w14:paraId="013203B8" w14:textId="77777777" w:rsidTr="009B5305">
        <w:trPr>
          <w:trHeight w:hRule="exact" w:val="553"/>
        </w:trPr>
        <w:tc>
          <w:tcPr>
            <w:tcW w:w="1935" w:type="pct"/>
            <w:tcBorders>
              <w:top w:val="single" w:sz="4" w:space="0" w:color="auto"/>
              <w:left w:val="single" w:sz="4" w:space="0" w:color="auto"/>
              <w:bottom w:val="single" w:sz="4" w:space="0" w:color="auto"/>
              <w:right w:val="single" w:sz="4" w:space="0" w:color="auto"/>
            </w:tcBorders>
            <w:vAlign w:val="center"/>
            <w:hideMark/>
          </w:tcPr>
          <w:p w14:paraId="2FD1BF57" w14:textId="77777777" w:rsidR="009B5305" w:rsidRDefault="009B5305">
            <w:pPr>
              <w:overflowPunct w:val="0"/>
              <w:autoSpaceDE w:val="0"/>
              <w:autoSpaceDN w:val="0"/>
              <w:adjustRightInd w:val="0"/>
              <w:textAlignment w:val="baseline"/>
              <w:rPr>
                <w:spacing w:val="-6"/>
                <w:sz w:val="24"/>
                <w:szCs w:val="24"/>
              </w:rPr>
            </w:pPr>
            <w:r>
              <w:rPr>
                <w:spacing w:val="-6"/>
                <w:sz w:val="24"/>
                <w:szCs w:val="24"/>
              </w:rPr>
              <w:t xml:space="preserve">Английский язык </w:t>
            </w:r>
          </w:p>
          <w:p w14:paraId="1CA643FA"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r>
              <w:rPr>
                <w:rStyle w:val="a9"/>
                <w:spacing w:val="-6"/>
                <w:sz w:val="24"/>
                <w:szCs w:val="24"/>
              </w:rPr>
              <w:footnoteReference w:id="4"/>
            </w:r>
            <w:r>
              <w:rPr>
                <w:spacing w:val="-6"/>
                <w:sz w:val="24"/>
                <w:szCs w:val="24"/>
              </w:rPr>
              <w:t>)</w:t>
            </w:r>
          </w:p>
        </w:tc>
        <w:tc>
          <w:tcPr>
            <w:tcW w:w="1085" w:type="pct"/>
            <w:tcBorders>
              <w:top w:val="single" w:sz="4" w:space="0" w:color="auto"/>
              <w:left w:val="single" w:sz="4" w:space="0" w:color="auto"/>
              <w:bottom w:val="single" w:sz="4" w:space="0" w:color="auto"/>
              <w:right w:val="single" w:sz="4" w:space="0" w:color="auto"/>
            </w:tcBorders>
          </w:tcPr>
          <w:p w14:paraId="318A84DB"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2A179C24"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66CDD35A" w14:textId="77777777" w:rsidR="009B5305" w:rsidRDefault="009B5305">
            <w:pPr>
              <w:overflowPunct w:val="0"/>
              <w:autoSpaceDE w:val="0"/>
              <w:autoSpaceDN w:val="0"/>
              <w:adjustRightInd w:val="0"/>
              <w:textAlignment w:val="baseline"/>
              <w:rPr>
                <w:spacing w:val="-4"/>
                <w:sz w:val="24"/>
                <w:szCs w:val="24"/>
              </w:rPr>
            </w:pPr>
          </w:p>
        </w:tc>
      </w:tr>
      <w:tr w:rsidR="009B5305" w14:paraId="4C2C80EB" w14:textId="77777777" w:rsidTr="009B5305">
        <w:trPr>
          <w:trHeight w:hRule="exact" w:val="703"/>
        </w:trPr>
        <w:tc>
          <w:tcPr>
            <w:tcW w:w="1935" w:type="pct"/>
            <w:tcBorders>
              <w:top w:val="single" w:sz="4" w:space="0" w:color="auto"/>
              <w:left w:val="single" w:sz="4" w:space="0" w:color="auto"/>
              <w:bottom w:val="single" w:sz="4" w:space="0" w:color="auto"/>
              <w:right w:val="single" w:sz="4" w:space="0" w:color="auto"/>
            </w:tcBorders>
            <w:vAlign w:val="center"/>
          </w:tcPr>
          <w:p w14:paraId="76C567BB" w14:textId="77777777" w:rsidR="009B5305" w:rsidRDefault="009B5305">
            <w:pPr>
              <w:overflowPunct w:val="0"/>
              <w:autoSpaceDE w:val="0"/>
              <w:autoSpaceDN w:val="0"/>
              <w:adjustRightInd w:val="0"/>
              <w:textAlignment w:val="baseline"/>
              <w:rPr>
                <w:spacing w:val="-6"/>
                <w:sz w:val="24"/>
                <w:szCs w:val="24"/>
              </w:rPr>
            </w:pPr>
            <w:r>
              <w:rPr>
                <w:spacing w:val="-6"/>
                <w:sz w:val="24"/>
                <w:szCs w:val="24"/>
              </w:rPr>
              <w:t>Немецкий язык</w:t>
            </w:r>
          </w:p>
          <w:p w14:paraId="0E29727D"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p w14:paraId="6719E6AC" w14:textId="77777777" w:rsidR="009B5305" w:rsidRDefault="009B5305">
            <w:pPr>
              <w:overflowPunct w:val="0"/>
              <w:autoSpaceDE w:val="0"/>
              <w:autoSpaceDN w:val="0"/>
              <w:adjustRightInd w:val="0"/>
              <w:textAlignment w:val="baseline"/>
              <w:rPr>
                <w:spacing w:val="-6"/>
                <w:sz w:val="24"/>
                <w:szCs w:val="24"/>
              </w:rPr>
            </w:pPr>
          </w:p>
        </w:tc>
        <w:tc>
          <w:tcPr>
            <w:tcW w:w="1085" w:type="pct"/>
            <w:tcBorders>
              <w:top w:val="single" w:sz="4" w:space="0" w:color="auto"/>
              <w:left w:val="single" w:sz="4" w:space="0" w:color="auto"/>
              <w:bottom w:val="single" w:sz="4" w:space="0" w:color="auto"/>
              <w:right w:val="single" w:sz="4" w:space="0" w:color="auto"/>
            </w:tcBorders>
          </w:tcPr>
          <w:p w14:paraId="67B33657"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613889FC"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51127558" w14:textId="77777777" w:rsidR="009B5305" w:rsidRDefault="009B5305">
            <w:pPr>
              <w:overflowPunct w:val="0"/>
              <w:autoSpaceDE w:val="0"/>
              <w:autoSpaceDN w:val="0"/>
              <w:adjustRightInd w:val="0"/>
              <w:textAlignment w:val="baseline"/>
              <w:rPr>
                <w:spacing w:val="-4"/>
                <w:sz w:val="24"/>
                <w:szCs w:val="24"/>
              </w:rPr>
            </w:pPr>
          </w:p>
        </w:tc>
      </w:tr>
      <w:tr w:rsidR="009B5305" w14:paraId="67CCB238" w14:textId="77777777" w:rsidTr="009B5305">
        <w:trPr>
          <w:trHeight w:hRule="exact" w:val="712"/>
        </w:trPr>
        <w:tc>
          <w:tcPr>
            <w:tcW w:w="1935" w:type="pct"/>
            <w:tcBorders>
              <w:top w:val="single" w:sz="4" w:space="0" w:color="auto"/>
              <w:left w:val="single" w:sz="4" w:space="0" w:color="auto"/>
              <w:bottom w:val="single" w:sz="4" w:space="0" w:color="auto"/>
              <w:right w:val="single" w:sz="4" w:space="0" w:color="auto"/>
            </w:tcBorders>
            <w:vAlign w:val="center"/>
            <w:hideMark/>
          </w:tcPr>
          <w:p w14:paraId="625A89F1" w14:textId="77777777" w:rsidR="009B5305" w:rsidRDefault="009B5305">
            <w:pPr>
              <w:overflowPunct w:val="0"/>
              <w:autoSpaceDE w:val="0"/>
              <w:autoSpaceDN w:val="0"/>
              <w:adjustRightInd w:val="0"/>
              <w:textAlignment w:val="baseline"/>
              <w:rPr>
                <w:spacing w:val="-6"/>
                <w:sz w:val="24"/>
                <w:szCs w:val="24"/>
              </w:rPr>
            </w:pPr>
            <w:r>
              <w:rPr>
                <w:spacing w:val="-6"/>
                <w:sz w:val="24"/>
                <w:szCs w:val="24"/>
              </w:rPr>
              <w:t xml:space="preserve">Французский язык </w:t>
            </w:r>
          </w:p>
          <w:p w14:paraId="466AC2D5"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tc>
        <w:tc>
          <w:tcPr>
            <w:tcW w:w="1085" w:type="pct"/>
            <w:tcBorders>
              <w:top w:val="single" w:sz="4" w:space="0" w:color="auto"/>
              <w:left w:val="single" w:sz="4" w:space="0" w:color="auto"/>
              <w:bottom w:val="single" w:sz="4" w:space="0" w:color="auto"/>
              <w:right w:val="single" w:sz="4" w:space="0" w:color="auto"/>
            </w:tcBorders>
          </w:tcPr>
          <w:p w14:paraId="08C14EE2"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7AFBDDFC"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2B7FFAFE" w14:textId="77777777" w:rsidR="009B5305" w:rsidRDefault="009B5305">
            <w:pPr>
              <w:overflowPunct w:val="0"/>
              <w:autoSpaceDE w:val="0"/>
              <w:autoSpaceDN w:val="0"/>
              <w:adjustRightInd w:val="0"/>
              <w:textAlignment w:val="baseline"/>
              <w:rPr>
                <w:spacing w:val="-4"/>
                <w:sz w:val="24"/>
                <w:szCs w:val="24"/>
              </w:rPr>
            </w:pPr>
          </w:p>
        </w:tc>
      </w:tr>
      <w:tr w:rsidR="009B5305" w14:paraId="0806E2B1" w14:textId="77777777" w:rsidTr="009B5305">
        <w:trPr>
          <w:trHeight w:hRule="exact" w:val="567"/>
        </w:trPr>
        <w:tc>
          <w:tcPr>
            <w:tcW w:w="1935" w:type="pct"/>
            <w:tcBorders>
              <w:top w:val="single" w:sz="4" w:space="0" w:color="auto"/>
              <w:left w:val="single" w:sz="4" w:space="0" w:color="auto"/>
              <w:bottom w:val="single" w:sz="4" w:space="0" w:color="auto"/>
              <w:right w:val="single" w:sz="4" w:space="0" w:color="auto"/>
            </w:tcBorders>
            <w:vAlign w:val="center"/>
            <w:hideMark/>
          </w:tcPr>
          <w:p w14:paraId="32DE0747" w14:textId="77777777" w:rsidR="009B5305" w:rsidRDefault="009B5305">
            <w:pPr>
              <w:overflowPunct w:val="0"/>
              <w:autoSpaceDE w:val="0"/>
              <w:autoSpaceDN w:val="0"/>
              <w:adjustRightInd w:val="0"/>
              <w:textAlignment w:val="baseline"/>
              <w:rPr>
                <w:spacing w:val="-6"/>
                <w:sz w:val="24"/>
                <w:szCs w:val="24"/>
              </w:rPr>
            </w:pPr>
            <w:r>
              <w:rPr>
                <w:spacing w:val="-6"/>
                <w:sz w:val="24"/>
                <w:szCs w:val="24"/>
              </w:rPr>
              <w:t xml:space="preserve">Испанский язык </w:t>
            </w:r>
          </w:p>
          <w:p w14:paraId="0ACA0F14" w14:textId="77777777" w:rsidR="009B5305" w:rsidRDefault="009B5305">
            <w:pPr>
              <w:overflowPunct w:val="0"/>
              <w:autoSpaceDE w:val="0"/>
              <w:autoSpaceDN w:val="0"/>
              <w:adjustRightInd w:val="0"/>
              <w:textAlignment w:val="baseline"/>
              <w:rPr>
                <w:spacing w:val="-6"/>
                <w:sz w:val="24"/>
                <w:szCs w:val="24"/>
              </w:rPr>
            </w:pPr>
            <w:r>
              <w:rPr>
                <w:spacing w:val="-6"/>
                <w:sz w:val="24"/>
                <w:szCs w:val="24"/>
              </w:rPr>
              <w:t>(письменная часть и устная часть</w:t>
            </w:r>
          </w:p>
        </w:tc>
        <w:tc>
          <w:tcPr>
            <w:tcW w:w="1085" w:type="pct"/>
            <w:tcBorders>
              <w:top w:val="single" w:sz="4" w:space="0" w:color="auto"/>
              <w:left w:val="single" w:sz="4" w:space="0" w:color="auto"/>
              <w:bottom w:val="single" w:sz="4" w:space="0" w:color="auto"/>
              <w:right w:val="single" w:sz="4" w:space="0" w:color="auto"/>
            </w:tcBorders>
          </w:tcPr>
          <w:p w14:paraId="04B13568"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1D5A80AB"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3406E834" w14:textId="77777777" w:rsidR="009B5305" w:rsidRDefault="009B5305">
            <w:pPr>
              <w:overflowPunct w:val="0"/>
              <w:autoSpaceDE w:val="0"/>
              <w:autoSpaceDN w:val="0"/>
              <w:adjustRightInd w:val="0"/>
              <w:textAlignment w:val="baseline"/>
              <w:rPr>
                <w:spacing w:val="-4"/>
                <w:sz w:val="24"/>
                <w:szCs w:val="24"/>
              </w:rPr>
            </w:pPr>
          </w:p>
        </w:tc>
      </w:tr>
      <w:tr w:rsidR="009B5305" w14:paraId="5E316CA9"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0B3364F0" w14:textId="77777777" w:rsidR="009B5305" w:rsidRDefault="009B5305">
            <w:pPr>
              <w:overflowPunct w:val="0"/>
              <w:autoSpaceDE w:val="0"/>
              <w:autoSpaceDN w:val="0"/>
              <w:adjustRightInd w:val="0"/>
              <w:textAlignment w:val="baseline"/>
              <w:rPr>
                <w:spacing w:val="-6"/>
                <w:sz w:val="24"/>
                <w:szCs w:val="24"/>
              </w:rPr>
            </w:pPr>
            <w:r>
              <w:rPr>
                <w:spacing w:val="-6"/>
                <w:sz w:val="24"/>
                <w:szCs w:val="24"/>
              </w:rPr>
              <w:t>Бурятский язык</w:t>
            </w:r>
          </w:p>
        </w:tc>
        <w:tc>
          <w:tcPr>
            <w:tcW w:w="1085" w:type="pct"/>
            <w:tcBorders>
              <w:top w:val="single" w:sz="4" w:space="0" w:color="auto"/>
              <w:left w:val="single" w:sz="4" w:space="0" w:color="auto"/>
              <w:bottom w:val="single" w:sz="4" w:space="0" w:color="auto"/>
              <w:right w:val="single" w:sz="4" w:space="0" w:color="auto"/>
            </w:tcBorders>
          </w:tcPr>
          <w:p w14:paraId="4DB40D59"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0F70F816"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7BEA14EB" w14:textId="77777777" w:rsidR="009B5305" w:rsidRDefault="009B5305">
            <w:pPr>
              <w:overflowPunct w:val="0"/>
              <w:autoSpaceDE w:val="0"/>
              <w:autoSpaceDN w:val="0"/>
              <w:adjustRightInd w:val="0"/>
              <w:textAlignment w:val="baseline"/>
              <w:rPr>
                <w:spacing w:val="-4"/>
                <w:sz w:val="24"/>
                <w:szCs w:val="24"/>
              </w:rPr>
            </w:pPr>
          </w:p>
        </w:tc>
      </w:tr>
      <w:tr w:rsidR="009B5305" w14:paraId="71574DB6"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292281D0" w14:textId="77777777" w:rsidR="009B5305" w:rsidRDefault="009B5305">
            <w:pPr>
              <w:overflowPunct w:val="0"/>
              <w:autoSpaceDE w:val="0"/>
              <w:autoSpaceDN w:val="0"/>
              <w:adjustRightInd w:val="0"/>
              <w:textAlignment w:val="baseline"/>
              <w:rPr>
                <w:spacing w:val="-6"/>
                <w:sz w:val="24"/>
                <w:szCs w:val="24"/>
              </w:rPr>
            </w:pPr>
            <w:r>
              <w:rPr>
                <w:spacing w:val="-6"/>
                <w:sz w:val="24"/>
                <w:szCs w:val="24"/>
              </w:rPr>
              <w:t>Бурятская литература</w:t>
            </w:r>
          </w:p>
        </w:tc>
        <w:tc>
          <w:tcPr>
            <w:tcW w:w="1085" w:type="pct"/>
            <w:tcBorders>
              <w:top w:val="single" w:sz="4" w:space="0" w:color="auto"/>
              <w:left w:val="single" w:sz="4" w:space="0" w:color="auto"/>
              <w:bottom w:val="single" w:sz="4" w:space="0" w:color="auto"/>
              <w:right w:val="single" w:sz="4" w:space="0" w:color="auto"/>
            </w:tcBorders>
          </w:tcPr>
          <w:p w14:paraId="2BDACA0D"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03862520"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C4AEC47" w14:textId="77777777" w:rsidR="009B5305" w:rsidRDefault="009B5305">
            <w:pPr>
              <w:overflowPunct w:val="0"/>
              <w:autoSpaceDE w:val="0"/>
              <w:autoSpaceDN w:val="0"/>
              <w:adjustRightInd w:val="0"/>
              <w:textAlignment w:val="baseline"/>
              <w:rPr>
                <w:spacing w:val="-4"/>
                <w:sz w:val="24"/>
                <w:szCs w:val="24"/>
              </w:rPr>
            </w:pPr>
          </w:p>
        </w:tc>
      </w:tr>
      <w:tr w:rsidR="009B5305" w14:paraId="7931F34F" w14:textId="77777777" w:rsidTr="009B5305">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14:paraId="3D4D2ADD" w14:textId="77777777" w:rsidR="009B5305" w:rsidRDefault="009B5305">
            <w:pPr>
              <w:overflowPunct w:val="0"/>
              <w:autoSpaceDE w:val="0"/>
              <w:autoSpaceDN w:val="0"/>
              <w:adjustRightInd w:val="0"/>
              <w:textAlignment w:val="baseline"/>
              <w:rPr>
                <w:spacing w:val="-6"/>
                <w:sz w:val="24"/>
                <w:szCs w:val="24"/>
              </w:rPr>
            </w:pPr>
            <w:r>
              <w:rPr>
                <w:spacing w:val="-6"/>
                <w:sz w:val="24"/>
                <w:szCs w:val="24"/>
              </w:rPr>
              <w:t>Эвенкийский язык</w:t>
            </w:r>
          </w:p>
        </w:tc>
        <w:tc>
          <w:tcPr>
            <w:tcW w:w="1085" w:type="pct"/>
            <w:tcBorders>
              <w:top w:val="single" w:sz="4" w:space="0" w:color="auto"/>
              <w:left w:val="single" w:sz="4" w:space="0" w:color="auto"/>
              <w:bottom w:val="single" w:sz="4" w:space="0" w:color="auto"/>
              <w:right w:val="single" w:sz="4" w:space="0" w:color="auto"/>
            </w:tcBorders>
          </w:tcPr>
          <w:p w14:paraId="547241EA" w14:textId="77777777" w:rsidR="009B5305" w:rsidRDefault="009B5305">
            <w:pPr>
              <w:overflowPunct w:val="0"/>
              <w:autoSpaceDE w:val="0"/>
              <w:autoSpaceDN w:val="0"/>
              <w:adjustRightInd w:val="0"/>
              <w:textAlignment w:val="baseline"/>
              <w:rPr>
                <w:spacing w:val="-4"/>
                <w:sz w:val="24"/>
                <w:szCs w:val="24"/>
              </w:rPr>
            </w:pPr>
          </w:p>
        </w:tc>
        <w:tc>
          <w:tcPr>
            <w:tcW w:w="1012" w:type="pct"/>
            <w:tcBorders>
              <w:top w:val="single" w:sz="4" w:space="0" w:color="auto"/>
              <w:left w:val="single" w:sz="4" w:space="0" w:color="auto"/>
              <w:bottom w:val="single" w:sz="4" w:space="0" w:color="auto"/>
              <w:right w:val="single" w:sz="4" w:space="0" w:color="auto"/>
            </w:tcBorders>
          </w:tcPr>
          <w:p w14:paraId="3E57A1D9" w14:textId="77777777" w:rsidR="009B5305" w:rsidRDefault="009B5305">
            <w:pPr>
              <w:overflowPunct w:val="0"/>
              <w:autoSpaceDE w:val="0"/>
              <w:autoSpaceDN w:val="0"/>
              <w:adjustRightInd w:val="0"/>
              <w:textAlignment w:val="baseline"/>
              <w:rPr>
                <w:spacing w:val="-4"/>
                <w:sz w:val="24"/>
                <w:szCs w:val="24"/>
              </w:rPr>
            </w:pPr>
          </w:p>
        </w:tc>
        <w:tc>
          <w:tcPr>
            <w:tcW w:w="968" w:type="pct"/>
            <w:tcBorders>
              <w:top w:val="single" w:sz="4" w:space="0" w:color="auto"/>
              <w:left w:val="single" w:sz="4" w:space="0" w:color="auto"/>
              <w:bottom w:val="single" w:sz="4" w:space="0" w:color="auto"/>
              <w:right w:val="single" w:sz="4" w:space="0" w:color="auto"/>
            </w:tcBorders>
          </w:tcPr>
          <w:p w14:paraId="42E8D4A1" w14:textId="77777777" w:rsidR="009B5305" w:rsidRDefault="009B5305">
            <w:pPr>
              <w:overflowPunct w:val="0"/>
              <w:autoSpaceDE w:val="0"/>
              <w:autoSpaceDN w:val="0"/>
              <w:adjustRightInd w:val="0"/>
              <w:textAlignment w:val="baseline"/>
              <w:rPr>
                <w:spacing w:val="-4"/>
                <w:sz w:val="24"/>
                <w:szCs w:val="24"/>
              </w:rPr>
            </w:pPr>
          </w:p>
        </w:tc>
      </w:tr>
    </w:tbl>
    <w:p w14:paraId="0C502134" w14:textId="77777777" w:rsidR="009B5305" w:rsidRDefault="009B5305" w:rsidP="009B5305">
      <w:pPr>
        <w:pBdr>
          <w:bottom w:val="single" w:sz="12" w:space="1" w:color="auto"/>
        </w:pBdr>
        <w:overflowPunct w:val="0"/>
        <w:autoSpaceDE w:val="0"/>
        <w:autoSpaceDN w:val="0"/>
        <w:adjustRightInd w:val="0"/>
        <w:spacing w:before="120" w:after="120"/>
        <w:jc w:val="both"/>
        <w:textAlignment w:val="baseline"/>
        <w:rPr>
          <w:sz w:val="26"/>
          <w:szCs w:val="26"/>
        </w:rPr>
      </w:pPr>
      <w:r>
        <w:rPr>
          <w:sz w:val="26"/>
          <w:szCs w:val="26"/>
        </w:rPr>
        <w:t xml:space="preserve">Прошу организовать проведение экзаменов в условиях, учитывающих состояние моего здоровья, особенности психофизического развития, подтверждаемые: </w:t>
      </w:r>
    </w:p>
    <w:p w14:paraId="791672F9" w14:textId="5D94D6A1" w:rsidR="009B5305" w:rsidRDefault="009B5305" w:rsidP="009B5305">
      <w:pPr>
        <w:pBdr>
          <w:bottom w:val="single" w:sz="12" w:space="1" w:color="auto"/>
        </w:pBdr>
        <w:overflowPunct w:val="0"/>
        <w:autoSpaceDE w:val="0"/>
        <w:autoSpaceDN w:val="0"/>
        <w:adjustRightInd w:val="0"/>
        <w:spacing w:before="240" w:after="120"/>
        <w:jc w:val="both"/>
        <w:textAlignment w:val="baseline"/>
        <w:rPr>
          <w:sz w:val="22"/>
          <w:szCs w:val="22"/>
        </w:rPr>
      </w:pPr>
      <w:r>
        <w:rPr>
          <w:noProof/>
          <w:sz w:val="20"/>
        </w:rPr>
        <mc:AlternateContent>
          <mc:Choice Requires="wps">
            <w:drawing>
              <wp:anchor distT="0" distB="0" distL="114300" distR="114300" simplePos="0" relativeHeight="251662336" behindDoc="1" locked="0" layoutInCell="1" allowOverlap="1" wp14:anchorId="0B711D12" wp14:editId="7BEA10D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E899D5" id="Прямоугольник 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xBbubl4CAADn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Pr>
          <w:sz w:val="26"/>
          <w:szCs w:val="26"/>
        </w:rPr>
        <w:t xml:space="preserve">        </w:t>
      </w:r>
      <w:r>
        <w:rPr>
          <w:sz w:val="22"/>
          <w:szCs w:val="22"/>
        </w:rPr>
        <w:t>оригиналом или надлежащим образом заверенной копией рекомендаций РПМПК</w:t>
      </w:r>
    </w:p>
    <w:p w14:paraId="6D45A54D" w14:textId="3D94C548" w:rsidR="009B5305" w:rsidRDefault="009B5305" w:rsidP="009B5305">
      <w:pPr>
        <w:pBdr>
          <w:bottom w:val="single" w:sz="12" w:space="1" w:color="auto"/>
        </w:pBdr>
        <w:overflowPunct w:val="0"/>
        <w:autoSpaceDE w:val="0"/>
        <w:autoSpaceDN w:val="0"/>
        <w:adjustRightInd w:val="0"/>
        <w:spacing w:before="240" w:after="120"/>
        <w:jc w:val="both"/>
        <w:textAlignment w:val="baseline"/>
        <w:rPr>
          <w:sz w:val="22"/>
          <w:szCs w:val="22"/>
        </w:rPr>
      </w:pPr>
      <w:r>
        <w:rPr>
          <w:noProof/>
          <w:sz w:val="20"/>
        </w:rPr>
        <mc:AlternateContent>
          <mc:Choice Requires="wps">
            <w:drawing>
              <wp:anchor distT="0" distB="0" distL="114300" distR="114300" simplePos="0" relativeHeight="251663360" behindDoc="1" locked="0" layoutInCell="1" allowOverlap="1" wp14:anchorId="0D74F0AB" wp14:editId="3D5D4109">
                <wp:simplePos x="0" y="0"/>
                <wp:positionH relativeFrom="column">
                  <wp:posOffset>1270</wp:posOffset>
                </wp:positionH>
                <wp:positionV relativeFrom="paragraph">
                  <wp:posOffset>79375</wp:posOffset>
                </wp:positionV>
                <wp:extent cx="213995" cy="213995"/>
                <wp:effectExtent l="0" t="0" r="14605" b="14605"/>
                <wp:wrapNone/>
                <wp:docPr id="1692727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7E8383" id="Прямоугольник 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hsgcpV4CAADn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Pr>
          <w:sz w:val="22"/>
          <w:szCs w:val="22"/>
        </w:rPr>
        <w:t xml:space="preserve">        оригиналом или надлежащим образом заверенной копией </w:t>
      </w:r>
      <w:proofErr w:type="spellStart"/>
      <w:r>
        <w:rPr>
          <w:sz w:val="22"/>
          <w:szCs w:val="22"/>
        </w:rPr>
        <w:t>копией</w:t>
      </w:r>
      <w:proofErr w:type="spellEnd"/>
      <w:r>
        <w:rPr>
          <w:sz w:val="22"/>
          <w:szCs w:val="22"/>
        </w:rPr>
        <w:t xml:space="preserve"> справки, подтверждающей факт установления инвалидности, выданной ФГУ МСЭ</w:t>
      </w:r>
    </w:p>
    <w:p w14:paraId="23E37C13" w14:textId="77777777" w:rsidR="009B5305" w:rsidRDefault="009B5305" w:rsidP="009B5305">
      <w:pPr>
        <w:overflowPunct w:val="0"/>
        <w:autoSpaceDE w:val="0"/>
        <w:autoSpaceDN w:val="0"/>
        <w:adjustRightInd w:val="0"/>
        <w:spacing w:before="240" w:after="120"/>
        <w:jc w:val="both"/>
        <w:textAlignment w:val="baseline"/>
        <w:rPr>
          <w:sz w:val="26"/>
          <w:szCs w:val="26"/>
        </w:rPr>
      </w:pPr>
      <w:r>
        <w:rPr>
          <w:sz w:val="26"/>
          <w:szCs w:val="26"/>
        </w:rPr>
        <w:t>Необходимые условия проведения ГИА</w:t>
      </w:r>
    </w:p>
    <w:p w14:paraId="691BBD8A" w14:textId="701EDEA5" w:rsidR="009B5305" w:rsidRDefault="009B5305" w:rsidP="009B5305">
      <w:pPr>
        <w:overflowPunct w:val="0"/>
        <w:autoSpaceDE w:val="0"/>
        <w:autoSpaceDN w:val="0"/>
        <w:adjustRightInd w:val="0"/>
        <w:spacing w:before="120" w:after="120"/>
        <w:textAlignment w:val="baseline"/>
        <w:rPr>
          <w:sz w:val="26"/>
          <w:szCs w:val="26"/>
        </w:rPr>
      </w:pPr>
      <w:r>
        <w:rPr>
          <w:noProof/>
          <w:sz w:val="20"/>
        </w:rPr>
        <mc:AlternateContent>
          <mc:Choice Requires="wps">
            <w:drawing>
              <wp:anchor distT="0" distB="0" distL="114300" distR="114300" simplePos="0" relativeHeight="251664384" behindDoc="1" locked="0" layoutInCell="1" allowOverlap="1" wp14:anchorId="5A4186C8" wp14:editId="72C44F3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C9C7D7" id="Прямоугольник 4" o:spid="_x0000_s1026" style="position:absolute;margin-left:.6pt;margin-top:3.0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" fillcolor="window" strokecolor="windowText" strokeweight=".25pt">
                <v:path arrowok="t"/>
              </v:rect>
            </w:pict>
          </mc:Fallback>
        </mc:AlternateContent>
      </w:r>
      <w:r>
        <w:rPr>
          <w:sz w:val="26"/>
          <w:szCs w:val="26"/>
        </w:rPr>
        <w:t xml:space="preserve">       ______________________________________________________________________</w:t>
      </w:r>
    </w:p>
    <w:p w14:paraId="684352C3" w14:textId="0344E21D" w:rsidR="009B5305" w:rsidRDefault="009B5305" w:rsidP="009B5305">
      <w:pPr>
        <w:overflowPunct w:val="0"/>
        <w:autoSpaceDE w:val="0"/>
        <w:autoSpaceDN w:val="0"/>
        <w:adjustRightInd w:val="0"/>
        <w:spacing w:before="120" w:after="120"/>
        <w:jc w:val="both"/>
        <w:textAlignment w:val="baseline"/>
        <w:rPr>
          <w:sz w:val="26"/>
          <w:szCs w:val="26"/>
        </w:rPr>
      </w:pPr>
      <w:r>
        <w:rPr>
          <w:noProof/>
          <w:sz w:val="20"/>
        </w:rPr>
        <mc:AlternateContent>
          <mc:Choice Requires="wps">
            <w:drawing>
              <wp:anchor distT="0" distB="0" distL="114300" distR="114300" simplePos="0" relativeHeight="251665408" behindDoc="1" locked="0" layoutInCell="1" allowOverlap="1" wp14:anchorId="1EDC80C3" wp14:editId="0C3FB66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831A03" id="Прямоугольник 3"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xBbubl4CAADn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Pr>
          <w:sz w:val="26"/>
          <w:szCs w:val="26"/>
        </w:rPr>
        <w:t xml:space="preserve">       ___________________________________________________________________</w:t>
      </w:r>
    </w:p>
    <w:p w14:paraId="79CAF7CD" w14:textId="4FD47CFF" w:rsidR="009B5305" w:rsidRDefault="009B5305" w:rsidP="009B5305">
      <w:pPr>
        <w:overflowPunct w:val="0"/>
        <w:autoSpaceDE w:val="0"/>
        <w:autoSpaceDN w:val="0"/>
        <w:adjustRightInd w:val="0"/>
        <w:spacing w:before="120" w:after="120"/>
        <w:jc w:val="both"/>
        <w:textAlignment w:val="baseline"/>
        <w:rPr>
          <w:sz w:val="26"/>
          <w:szCs w:val="26"/>
        </w:rPr>
      </w:pPr>
      <w:r>
        <w:rPr>
          <w:noProof/>
          <w:sz w:val="20"/>
        </w:rPr>
        <mc:AlternateContent>
          <mc:Choice Requires="wps">
            <w:drawing>
              <wp:anchor distT="4294967292" distB="4294967292" distL="114300" distR="114300" simplePos="0" relativeHeight="251667456" behindDoc="0" locked="0" layoutInCell="1" allowOverlap="1" wp14:anchorId="0C446966" wp14:editId="46CD5F79">
                <wp:simplePos x="0" y="0"/>
                <wp:positionH relativeFrom="column">
                  <wp:posOffset>635</wp:posOffset>
                </wp:positionH>
                <wp:positionV relativeFrom="paragraph">
                  <wp:posOffset>299720</wp:posOffset>
                </wp:positionV>
                <wp:extent cx="6159500" cy="0"/>
                <wp:effectExtent l="0" t="0" r="0" b="0"/>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792DCD" id="Прямая соединительная линия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" strokecolor="windowText">
                <o:lock v:ext="edit" shapetype="f"/>
              </v:line>
            </w:pict>
          </mc:Fallback>
        </mc:AlternateContent>
      </w:r>
      <w:r>
        <w:rPr>
          <w:noProof/>
          <w:sz w:val="20"/>
        </w:rPr>
        <mc:AlternateContent>
          <mc:Choice Requires="wps">
            <w:drawing>
              <wp:anchor distT="0" distB="0" distL="114300" distR="114300" simplePos="0" relativeHeight="251666432" behindDoc="1" locked="0" layoutInCell="1" allowOverlap="1" wp14:anchorId="378C1624" wp14:editId="6C821E6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4E89B" id="Прямоугольник 1" o:spid="_x0000_s1026" style="position:absolute;margin-left:.15pt;margin-top:.4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" fillcolor="window" strokecolor="windowText" strokeweight=".25pt">
                <v:path arrowok="t"/>
              </v:rect>
            </w:pict>
          </mc:Fallback>
        </mc:AlternateContent>
      </w:r>
    </w:p>
    <w:p w14:paraId="7A916210" w14:textId="77777777" w:rsidR="009B5305" w:rsidRDefault="009B5305" w:rsidP="009B5305">
      <w:pPr>
        <w:pBdr>
          <w:bottom w:val="single" w:sz="12" w:space="0" w:color="auto"/>
        </w:pBdr>
        <w:overflowPunct w:val="0"/>
        <w:autoSpaceDE w:val="0"/>
        <w:autoSpaceDN w:val="0"/>
        <w:adjustRightInd w:val="0"/>
        <w:spacing w:before="120" w:after="120"/>
        <w:jc w:val="both"/>
        <w:textAlignment w:val="baseline"/>
        <w:rPr>
          <w:sz w:val="26"/>
          <w:szCs w:val="26"/>
        </w:rPr>
      </w:pPr>
    </w:p>
    <w:p w14:paraId="366C03E9" w14:textId="77777777" w:rsidR="009B5305" w:rsidRDefault="009B5305" w:rsidP="009B5305">
      <w:pPr>
        <w:overflowPunct w:val="0"/>
        <w:autoSpaceDE w:val="0"/>
        <w:autoSpaceDN w:val="0"/>
        <w:adjustRightInd w:val="0"/>
        <w:jc w:val="both"/>
        <w:textAlignment w:val="baseline"/>
        <w:rPr>
          <w:sz w:val="22"/>
          <w:szCs w:val="22"/>
        </w:rPr>
      </w:pPr>
      <w:r>
        <w:rPr>
          <w:sz w:val="22"/>
          <w:szCs w:val="22"/>
          <w:lang w:val="en-US"/>
        </w:rPr>
        <w:t>C</w:t>
      </w:r>
      <w:r>
        <w:rPr>
          <w:sz w:val="22"/>
          <w:szCs w:val="22"/>
        </w:rPr>
        <w:t xml:space="preserve"> Порядком проведения ГИА, в том числе со сроками, местами проведения ГИА, с основанием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w:t>
      </w:r>
      <w:r>
        <w:rPr>
          <w:rStyle w:val="a9"/>
          <w:sz w:val="22"/>
          <w:szCs w:val="22"/>
        </w:rPr>
        <w:footnoteReference w:id="5"/>
      </w:r>
      <w:r>
        <w:rPr>
          <w:sz w:val="22"/>
          <w:szCs w:val="22"/>
        </w:rPr>
        <w:t xml:space="preserve">, с порядком подачи и рассмотрения апелляций о нарушении Порядка и о несогласии с выставленными баллами, со временем и местом ознакомления с результатами ГИА, ознакомлен /ознакомлена.         </w:t>
      </w:r>
    </w:p>
    <w:p w14:paraId="68DEE479" w14:textId="77777777" w:rsidR="009B5305" w:rsidRDefault="009B5305" w:rsidP="009B5305">
      <w:pPr>
        <w:overflowPunct w:val="0"/>
        <w:autoSpaceDE w:val="0"/>
        <w:autoSpaceDN w:val="0"/>
        <w:adjustRightInd w:val="0"/>
        <w:jc w:val="both"/>
        <w:textAlignment w:val="baseline"/>
        <w:rPr>
          <w:sz w:val="22"/>
          <w:szCs w:val="22"/>
        </w:rPr>
      </w:pPr>
      <w:r>
        <w:rPr>
          <w:sz w:val="22"/>
          <w:szCs w:val="22"/>
        </w:rPr>
        <w:t>Подпись заявителя   ______________/______________________(Ф.И.О.)</w:t>
      </w:r>
    </w:p>
    <w:p w14:paraId="49EFE633" w14:textId="77777777" w:rsidR="009B5305" w:rsidRDefault="009B5305" w:rsidP="009B5305">
      <w:pPr>
        <w:overflowPunct w:val="0"/>
        <w:autoSpaceDE w:val="0"/>
        <w:autoSpaceDN w:val="0"/>
        <w:adjustRightInd w:val="0"/>
        <w:jc w:val="both"/>
        <w:textAlignment w:val="baseline"/>
        <w:rPr>
          <w:sz w:val="22"/>
          <w:szCs w:val="22"/>
        </w:rPr>
      </w:pPr>
      <w:r>
        <w:rPr>
          <w:sz w:val="22"/>
          <w:szCs w:val="22"/>
        </w:rPr>
        <w:t xml:space="preserve"> «____» _____________ 20___ г.</w:t>
      </w:r>
    </w:p>
    <w:p w14:paraId="135F101E" w14:textId="77777777" w:rsidR="009B5305" w:rsidRDefault="009B5305" w:rsidP="009B5305">
      <w:pPr>
        <w:overflowPunct w:val="0"/>
        <w:autoSpaceDE w:val="0"/>
        <w:autoSpaceDN w:val="0"/>
        <w:adjustRightInd w:val="0"/>
        <w:jc w:val="both"/>
        <w:textAlignment w:val="baseline"/>
        <w:rPr>
          <w:sz w:val="22"/>
          <w:szCs w:val="22"/>
        </w:rPr>
      </w:pPr>
      <w:r>
        <w:rPr>
          <w:sz w:val="22"/>
          <w:szCs w:val="22"/>
        </w:rPr>
        <w:t xml:space="preserve">Подпись родителя (законного представителя) несовершеннолетнего участника </w:t>
      </w:r>
      <w:proofErr w:type="gramStart"/>
      <w:r>
        <w:rPr>
          <w:sz w:val="22"/>
          <w:szCs w:val="22"/>
        </w:rPr>
        <w:t>ГИА  _</w:t>
      </w:r>
      <w:proofErr w:type="gramEnd"/>
      <w:r>
        <w:rPr>
          <w:sz w:val="22"/>
          <w:szCs w:val="22"/>
        </w:rPr>
        <w:t>_____________/______________________(Ф.И.О.)</w:t>
      </w:r>
    </w:p>
    <w:p w14:paraId="40F9FD5B" w14:textId="77777777" w:rsidR="009B5305" w:rsidRDefault="009B5305" w:rsidP="009B5305">
      <w:pPr>
        <w:overflowPunct w:val="0"/>
        <w:autoSpaceDE w:val="0"/>
        <w:autoSpaceDN w:val="0"/>
        <w:adjustRightInd w:val="0"/>
        <w:jc w:val="both"/>
        <w:textAlignment w:val="baseline"/>
        <w:rPr>
          <w:sz w:val="22"/>
          <w:szCs w:val="22"/>
        </w:rPr>
      </w:pPr>
      <w:r>
        <w:rPr>
          <w:sz w:val="22"/>
          <w:szCs w:val="22"/>
        </w:rPr>
        <w:t xml:space="preserve"> «____» _____________ 20___ г.</w:t>
      </w:r>
    </w:p>
    <w:p w14:paraId="51795736" w14:textId="77777777" w:rsidR="009B5305" w:rsidRDefault="009B5305" w:rsidP="009B5305">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B5305" w14:paraId="75AF45B5" w14:textId="77777777" w:rsidTr="009B5305">
        <w:trPr>
          <w:trHeight w:hRule="exact" w:val="340"/>
        </w:trPr>
        <w:tc>
          <w:tcPr>
            <w:tcW w:w="397" w:type="dxa"/>
            <w:tcBorders>
              <w:top w:val="single" w:sz="4" w:space="0" w:color="auto"/>
              <w:left w:val="single" w:sz="4" w:space="0" w:color="auto"/>
              <w:bottom w:val="single" w:sz="4" w:space="0" w:color="auto"/>
              <w:right w:val="single" w:sz="4" w:space="0" w:color="auto"/>
            </w:tcBorders>
          </w:tcPr>
          <w:p w14:paraId="37139393"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51149E5"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34C815B"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90B2526"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2B9CF947"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4013D470"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3C996A4"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77A4F621"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0E83470D"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5D498953" w14:textId="77777777" w:rsidR="009B5305" w:rsidRDefault="009B5305">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14:paraId="6926198E" w14:textId="77777777" w:rsidR="009B5305" w:rsidRDefault="009B5305">
            <w:pPr>
              <w:overflowPunct w:val="0"/>
              <w:autoSpaceDE w:val="0"/>
              <w:autoSpaceDN w:val="0"/>
              <w:adjustRightInd w:val="0"/>
              <w:jc w:val="both"/>
              <w:textAlignment w:val="baseline"/>
              <w:rPr>
                <w:sz w:val="26"/>
                <w:szCs w:val="26"/>
              </w:rPr>
            </w:pPr>
          </w:p>
        </w:tc>
      </w:tr>
    </w:tbl>
    <w:p w14:paraId="60122AE3" w14:textId="77777777" w:rsidR="009B5305" w:rsidRDefault="009B5305" w:rsidP="009B5305">
      <w:pPr>
        <w:overflowPunct w:val="0"/>
        <w:autoSpaceDE w:val="0"/>
        <w:autoSpaceDN w:val="0"/>
        <w:adjustRightInd w:val="0"/>
        <w:jc w:val="both"/>
        <w:textAlignment w:val="baseline"/>
        <w:rPr>
          <w:sz w:val="22"/>
          <w:szCs w:val="22"/>
        </w:rPr>
      </w:pPr>
      <w:r>
        <w:rPr>
          <w:sz w:val="22"/>
          <w:szCs w:val="22"/>
        </w:rPr>
        <w:t>Контактный телефон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9B5305" w14:paraId="2D547D13" w14:textId="77777777" w:rsidTr="009B5305">
        <w:trPr>
          <w:trHeight w:hRule="exact" w:val="340"/>
        </w:trPr>
        <w:tc>
          <w:tcPr>
            <w:tcW w:w="386" w:type="dxa"/>
            <w:tcBorders>
              <w:top w:val="double" w:sz="4" w:space="0" w:color="auto"/>
              <w:left w:val="double" w:sz="4" w:space="0" w:color="auto"/>
              <w:bottom w:val="double" w:sz="4" w:space="0" w:color="auto"/>
              <w:right w:val="double" w:sz="4" w:space="0" w:color="auto"/>
            </w:tcBorders>
          </w:tcPr>
          <w:p w14:paraId="1DCB1CD6" w14:textId="77777777" w:rsidR="009B5305" w:rsidRDefault="009B5305">
            <w:pPr>
              <w:overflowPunct w:val="0"/>
              <w:autoSpaceDE w:val="0"/>
              <w:autoSpaceDN w:val="0"/>
              <w:adjustRightInd w:val="0"/>
              <w:textAlignment w:val="baseline"/>
              <w:rPr>
                <w:sz w:val="22"/>
                <w:szCs w:val="22"/>
              </w:rPr>
            </w:pPr>
            <w:r>
              <w:rPr>
                <w:sz w:val="22"/>
                <w:szCs w:val="22"/>
              </w:rPr>
              <w:tab/>
            </w:r>
            <w:r>
              <w:rPr>
                <w:sz w:val="22"/>
                <w:szCs w:val="22"/>
              </w:rPr>
              <w:tab/>
            </w:r>
            <w:r>
              <w:rPr>
                <w:sz w:val="22"/>
                <w:szCs w:val="22"/>
              </w:rPr>
              <w:tab/>
            </w:r>
            <w:r>
              <w:rPr>
                <w:sz w:val="22"/>
                <w:szCs w:val="22"/>
              </w:rPr>
              <w:tab/>
            </w:r>
          </w:p>
          <w:p w14:paraId="141E0BBF" w14:textId="77777777" w:rsidR="009B5305" w:rsidRDefault="009B5305">
            <w:pPr>
              <w:overflowPunct w:val="0"/>
              <w:autoSpaceDE w:val="0"/>
              <w:autoSpaceDN w:val="0"/>
              <w:adjustRightInd w:val="0"/>
              <w:textAlignment w:val="baseline"/>
              <w:rPr>
                <w:sz w:val="22"/>
                <w:szCs w:val="22"/>
              </w:rPr>
            </w:pPr>
          </w:p>
          <w:p w14:paraId="5FB5553C" w14:textId="77777777" w:rsidR="009B5305" w:rsidRDefault="009B5305">
            <w:pPr>
              <w:overflowPunct w:val="0"/>
              <w:autoSpaceDE w:val="0"/>
              <w:autoSpaceDN w:val="0"/>
              <w:adjustRightInd w:val="0"/>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14:paraId="4A93B723" w14:textId="77777777" w:rsidR="009B5305" w:rsidRDefault="009B5305">
            <w:pPr>
              <w:overflowPunct w:val="0"/>
              <w:autoSpaceDE w:val="0"/>
              <w:autoSpaceDN w:val="0"/>
              <w:adjustRightInd w:val="0"/>
              <w:jc w:val="both"/>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14:paraId="1FE5997A" w14:textId="77777777" w:rsidR="009B5305" w:rsidRDefault="009B5305">
            <w:pPr>
              <w:overflowPunct w:val="0"/>
              <w:autoSpaceDE w:val="0"/>
              <w:autoSpaceDN w:val="0"/>
              <w:adjustRightInd w:val="0"/>
              <w:jc w:val="both"/>
              <w:textAlignment w:val="baseline"/>
              <w:rPr>
                <w:sz w:val="22"/>
                <w:szCs w:val="22"/>
              </w:rPr>
            </w:pPr>
          </w:p>
        </w:tc>
        <w:tc>
          <w:tcPr>
            <w:tcW w:w="386" w:type="dxa"/>
            <w:tcBorders>
              <w:top w:val="double" w:sz="4" w:space="0" w:color="auto"/>
              <w:left w:val="double" w:sz="4" w:space="0" w:color="auto"/>
              <w:bottom w:val="double" w:sz="4" w:space="0" w:color="auto"/>
              <w:right w:val="double" w:sz="4" w:space="0" w:color="auto"/>
            </w:tcBorders>
          </w:tcPr>
          <w:p w14:paraId="463D960A" w14:textId="77777777" w:rsidR="009B5305" w:rsidRDefault="009B5305">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14:paraId="43B1EABA" w14:textId="77777777" w:rsidR="009B5305" w:rsidRDefault="009B5305">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14:paraId="1B86CD65" w14:textId="77777777" w:rsidR="009B5305" w:rsidRDefault="009B5305">
            <w:pPr>
              <w:overflowPunct w:val="0"/>
              <w:autoSpaceDE w:val="0"/>
              <w:autoSpaceDN w:val="0"/>
              <w:adjustRightInd w:val="0"/>
              <w:jc w:val="both"/>
              <w:textAlignment w:val="baseline"/>
              <w:rPr>
                <w:sz w:val="22"/>
                <w:szCs w:val="22"/>
              </w:rPr>
            </w:pPr>
          </w:p>
        </w:tc>
        <w:tc>
          <w:tcPr>
            <w:tcW w:w="385" w:type="dxa"/>
            <w:tcBorders>
              <w:top w:val="double" w:sz="4" w:space="0" w:color="auto"/>
              <w:left w:val="double" w:sz="4" w:space="0" w:color="auto"/>
              <w:bottom w:val="double" w:sz="4" w:space="0" w:color="auto"/>
              <w:right w:val="double" w:sz="4" w:space="0" w:color="auto"/>
            </w:tcBorders>
          </w:tcPr>
          <w:p w14:paraId="1D825DC8" w14:textId="77777777" w:rsidR="009B5305" w:rsidRDefault="009B5305">
            <w:pPr>
              <w:overflowPunct w:val="0"/>
              <w:autoSpaceDE w:val="0"/>
              <w:autoSpaceDN w:val="0"/>
              <w:adjustRightInd w:val="0"/>
              <w:jc w:val="both"/>
              <w:textAlignment w:val="baseline"/>
              <w:rPr>
                <w:sz w:val="22"/>
                <w:szCs w:val="22"/>
              </w:rPr>
            </w:pPr>
          </w:p>
        </w:tc>
      </w:tr>
    </w:tbl>
    <w:p w14:paraId="1D4F1D51" w14:textId="77777777" w:rsidR="009B5305" w:rsidRDefault="009B5305" w:rsidP="009B5305">
      <w:pPr>
        <w:overflowPunct w:val="0"/>
        <w:autoSpaceDE w:val="0"/>
        <w:autoSpaceDN w:val="0"/>
        <w:adjustRightInd w:val="0"/>
        <w:textAlignment w:val="baseline"/>
        <w:rPr>
          <w:sz w:val="22"/>
          <w:szCs w:val="22"/>
        </w:rPr>
      </w:pPr>
      <w:r>
        <w:rPr>
          <w:sz w:val="22"/>
          <w:szCs w:val="22"/>
        </w:rPr>
        <w:t>Регистрационный номер</w:t>
      </w:r>
    </w:p>
    <w:p w14:paraId="7F2476FA" w14:textId="77777777" w:rsidR="009B5305" w:rsidRDefault="009B5305" w:rsidP="009B5305">
      <w:pPr>
        <w:rPr>
          <w:rFonts w:eastAsia="Calibri"/>
          <w:b/>
          <w:bCs/>
          <w:sz w:val="22"/>
          <w:szCs w:val="22"/>
        </w:rPr>
        <w:sectPr w:rsidR="009B5305" w:rsidSect="00AB4C3D">
          <w:pgSz w:w="11906" w:h="16838"/>
          <w:pgMar w:top="1134" w:right="850" w:bottom="1134" w:left="1418" w:header="708" w:footer="708" w:gutter="0"/>
          <w:cols w:space="720"/>
        </w:sectPr>
      </w:pPr>
    </w:p>
    <w:p w14:paraId="40198173" w14:textId="77777777" w:rsidR="009B5305" w:rsidRDefault="009B5305" w:rsidP="009B5305">
      <w:pPr>
        <w:overflowPunct w:val="0"/>
        <w:autoSpaceDE w:val="0"/>
        <w:autoSpaceDN w:val="0"/>
        <w:adjustRightInd w:val="0"/>
        <w:jc w:val="center"/>
        <w:textAlignment w:val="baseline"/>
        <w:rPr>
          <w:b/>
          <w:sz w:val="24"/>
          <w:szCs w:val="24"/>
        </w:rPr>
      </w:pPr>
      <w:bookmarkStart w:id="2" w:name="_Toc439332808"/>
      <w:bookmarkStart w:id="3" w:name="_Toc438199166"/>
      <w:bookmarkEnd w:id="2"/>
      <w:bookmarkEnd w:id="3"/>
      <w:r>
        <w:rPr>
          <w:b/>
          <w:sz w:val="24"/>
          <w:szCs w:val="24"/>
        </w:rPr>
        <w:lastRenderedPageBreak/>
        <w:t>Памятка о правилах проведения ГИА в 2024 году</w:t>
      </w:r>
      <w:r>
        <w:rPr>
          <w:rStyle w:val="a9"/>
          <w:b/>
          <w:sz w:val="24"/>
          <w:szCs w:val="24"/>
        </w:rPr>
        <w:footnoteReference w:id="6"/>
      </w:r>
    </w:p>
    <w:p w14:paraId="2D87F41E" w14:textId="77777777" w:rsidR="009B5305" w:rsidRDefault="009B5305" w:rsidP="009B5305">
      <w:pPr>
        <w:overflowPunct w:val="0"/>
        <w:autoSpaceDE w:val="0"/>
        <w:autoSpaceDN w:val="0"/>
        <w:adjustRightInd w:val="0"/>
        <w:jc w:val="center"/>
        <w:textAlignment w:val="baseline"/>
        <w:rPr>
          <w:b/>
          <w:sz w:val="24"/>
          <w:szCs w:val="24"/>
        </w:rPr>
      </w:pPr>
    </w:p>
    <w:p w14:paraId="53ACE67C"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Общая информация о порядке проведении ГИА:</w:t>
      </w:r>
    </w:p>
    <w:p w14:paraId="2B12F6B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14:paraId="1190ACB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ГИА по всем учебным предметам начинается в 10.00 по местному времени.</w:t>
      </w:r>
    </w:p>
    <w:p w14:paraId="763FC71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14:paraId="07C4D36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w:t>
      </w:r>
    </w:p>
    <w:p w14:paraId="24EF1CE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14:paraId="04351893"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03FC7189"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Обязанности участника экзамена в рамках участия в ГИА:</w:t>
      </w:r>
    </w:p>
    <w:p w14:paraId="069C35B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В день экзамена участник экзамена должен прибыть в ППЭ заблаговременно. Вход участников экзамена в ППЭ начинается с 09.00 по местному времени.</w:t>
      </w:r>
    </w:p>
    <w:p w14:paraId="31C66A8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23F09E5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 </w:t>
      </w:r>
    </w:p>
    <w:p w14:paraId="60F77AB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Pr>
          <w:sz w:val="24"/>
          <w:szCs w:val="24"/>
        </w:rPr>
        <w:t>или</w:t>
      </w:r>
      <w:proofErr w:type="gramEnd"/>
      <w:r>
        <w:rPr>
          <w:sz w:val="24"/>
          <w:szCs w:val="24"/>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w:t>
      </w:r>
      <w:r>
        <w:rPr>
          <w:sz w:val="24"/>
          <w:szCs w:val="24"/>
        </w:rPr>
        <w:lastRenderedPageBreak/>
        <w:t>опоздавшего участника ГИА не проводится (за исключением случаев, когда в аудитории нет других участников ГИА).</w:t>
      </w:r>
    </w:p>
    <w:p w14:paraId="112CD6F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14:paraId="00408D7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477EE03F" w14:textId="77777777" w:rsidR="009B5305" w:rsidRDefault="009B5305" w:rsidP="009B5305">
      <w:pPr>
        <w:overflowPunct w:val="0"/>
        <w:autoSpaceDE w:val="0"/>
        <w:autoSpaceDN w:val="0"/>
        <w:adjustRightInd w:val="0"/>
        <w:ind w:firstLine="709"/>
        <w:jc w:val="both"/>
        <w:textAlignment w:val="baseline"/>
        <w:rPr>
          <w:b/>
          <w:sz w:val="24"/>
          <w:szCs w:val="24"/>
        </w:rPr>
      </w:pPr>
      <w:r>
        <w:rPr>
          <w:sz w:val="24"/>
          <w:szCs w:val="24"/>
        </w:rPr>
        <w:t xml:space="preserve">4. </w:t>
      </w:r>
      <w:r>
        <w:rPr>
          <w:b/>
          <w:sz w:val="24"/>
          <w:szCs w:val="24"/>
        </w:rPr>
        <w:t xml:space="preserve">В день проведения экзамена в ППЭ участникам экзамена запрещается: </w:t>
      </w:r>
    </w:p>
    <w:p w14:paraId="696DB39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выполнять экзаменационную работу несамостоятельно, в том числе с помощью посторонних лиц;</w:t>
      </w:r>
    </w:p>
    <w:p w14:paraId="308EB25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общаться с другими участниками ГИА во время проведения экзамена в аудитории;</w:t>
      </w:r>
    </w:p>
    <w:p w14:paraId="6D5DA12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3BFD442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выносить из аудиторий и ППЭ черновики, экзаменационные материалы на бумажном и (или) электронном носителях;</w:t>
      </w:r>
    </w:p>
    <w:p w14:paraId="7E2CF32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фотографировать экзаменационные материалы, черновики.</w:t>
      </w:r>
    </w:p>
    <w:p w14:paraId="1D79B8C0"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5. Рекомендуется взять с собой на экзамен только необходимые вещи. </w:t>
      </w:r>
    </w:p>
    <w:p w14:paraId="61B1689A"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Во время экзамена на рабочем столе участника ГИА помимо экзаменационных материалов находятся:</w:t>
      </w:r>
    </w:p>
    <w:p w14:paraId="6E06C764"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1) </w:t>
      </w:r>
      <w:proofErr w:type="spellStart"/>
      <w:r>
        <w:rPr>
          <w:sz w:val="24"/>
          <w:szCs w:val="24"/>
        </w:rPr>
        <w:t>гелевая</w:t>
      </w:r>
      <w:proofErr w:type="spellEnd"/>
      <w:r>
        <w:rPr>
          <w:sz w:val="24"/>
          <w:szCs w:val="24"/>
        </w:rPr>
        <w:t xml:space="preserve"> или капиллярная ручка с чернилами черного цвета;</w:t>
      </w:r>
    </w:p>
    <w:p w14:paraId="151C334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документ, удостоверяющий личность;</w:t>
      </w:r>
    </w:p>
    <w:p w14:paraId="75E8E11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3) средства обучения и воспитания, разрешенные к использованию для выполнения заданий КИМ по соответствующим учебным предметам;</w:t>
      </w:r>
    </w:p>
    <w:p w14:paraId="020F500D"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4) лекарства (при необходимости);</w:t>
      </w:r>
    </w:p>
    <w:p w14:paraId="207EB467"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14:paraId="37DB974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специальные технические средства (для лиц с ограниченными возможностями здоровья, детей-инвалидов и инвалидов) (при необходимости);</w:t>
      </w:r>
    </w:p>
    <w:p w14:paraId="7E486B8A"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7) черновики, выданные в ППЭ.</w:t>
      </w:r>
    </w:p>
    <w:p w14:paraId="3B52960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14:paraId="6A525EFC"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Участники экзамена занимают рабочие места в аудитории в соответствии со списками распределения. Изменение рабочего места запрещено.</w:t>
      </w:r>
    </w:p>
    <w:p w14:paraId="7512DE9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7. </w:t>
      </w:r>
      <w:r>
        <w:rPr>
          <w:b/>
          <w:sz w:val="24"/>
          <w:szCs w:val="24"/>
        </w:rPr>
        <w:t>Во время экзамена участникам экзамена запрещается:</w:t>
      </w:r>
      <w:r>
        <w:rPr>
          <w:sz w:val="24"/>
          <w:szCs w:val="24"/>
        </w:rPr>
        <w:t xml:space="preserve"> общаться друг с другом, свободно перемещаться по аудитории и ППЭ, выходить из аудитории без разрешения организатора.</w:t>
      </w:r>
    </w:p>
    <w:p w14:paraId="6FF1EFB0"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2F8532F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w:t>
      </w:r>
      <w:r>
        <w:rPr>
          <w:sz w:val="24"/>
          <w:szCs w:val="24"/>
        </w:rPr>
        <w:lastRenderedPageBreak/>
        <w:t>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2401FE16"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9. Экзаменационная работа выполняется </w:t>
      </w:r>
      <w:proofErr w:type="spellStart"/>
      <w:r>
        <w:rPr>
          <w:sz w:val="24"/>
          <w:szCs w:val="24"/>
        </w:rPr>
        <w:t>гелевой</w:t>
      </w:r>
      <w:proofErr w:type="spellEnd"/>
      <w:r>
        <w:rPr>
          <w:sz w:val="24"/>
          <w:szCs w:val="24"/>
        </w:rPr>
        <w:t xml:space="preserve"> и (или) капиллярной ручкой с </w:t>
      </w:r>
    </w:p>
    <w:p w14:paraId="7B7D543A"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чернилами черного цвета. Экзаменационные работы, выполненные другими письменными </w:t>
      </w:r>
    </w:p>
    <w:p w14:paraId="121524CB"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принадлежностями, не обрабатываются и не проверяются. </w:t>
      </w:r>
    </w:p>
    <w:p w14:paraId="50312CA1" w14:textId="77777777" w:rsidR="009B5305" w:rsidRDefault="009B5305" w:rsidP="009B5305">
      <w:pPr>
        <w:overflowPunct w:val="0"/>
        <w:autoSpaceDE w:val="0"/>
        <w:autoSpaceDN w:val="0"/>
        <w:adjustRightInd w:val="0"/>
        <w:jc w:val="both"/>
        <w:textAlignment w:val="baseline"/>
        <w:rPr>
          <w:sz w:val="24"/>
          <w:szCs w:val="24"/>
        </w:rPr>
      </w:pPr>
    </w:p>
    <w:p w14:paraId="0989EEC3"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Права участника экзамена в рамках участия в ГИА:</w:t>
      </w:r>
    </w:p>
    <w:p w14:paraId="0B997341"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Участник экзамена может при выполнении работы использовать черновики, выдаваемые в ППЭ, и делать пометки в КИМ.</w:t>
      </w:r>
    </w:p>
    <w:p w14:paraId="18E731D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Внимание! Записи на КИМ, черновиках не обрабатываются и не проверяются.</w:t>
      </w:r>
    </w:p>
    <w:p w14:paraId="787106C2"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14:paraId="231D3D02"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14:paraId="33BA4B5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При этом организаторы сопровождают участника ГИА к медицинскому работнику и </w:t>
      </w:r>
    </w:p>
    <w:p w14:paraId="0CEA4698"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приглашают члена ГЭК. При согласии участника ГИА досрочно завершить экзамен член </w:t>
      </w:r>
      <w:proofErr w:type="gramStart"/>
      <w:r>
        <w:rPr>
          <w:sz w:val="24"/>
          <w:szCs w:val="24"/>
        </w:rPr>
        <w:t>ГЭК</w:t>
      </w:r>
      <w:proofErr w:type="gramEnd"/>
      <w:r>
        <w:rPr>
          <w:sz w:val="24"/>
          <w:szCs w:val="24"/>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sz w:val="24"/>
          <w:szCs w:val="24"/>
        </w:rPr>
        <w:t>незавершения</w:t>
      </w:r>
      <w:proofErr w:type="spellEnd"/>
      <w:r>
        <w:rPr>
          <w:sz w:val="24"/>
          <w:szCs w:val="24"/>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14:paraId="12A2E8D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14:paraId="0ECB861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6. Участник экзамена имеет право подать апелляцию о нарушении Порядка и (или) о несогласии с выставленными баллами в апелляционную комиссию.</w:t>
      </w:r>
    </w:p>
    <w:p w14:paraId="30E37E6A"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w:t>
      </w:r>
    </w:p>
    <w:p w14:paraId="2275777C" w14:textId="77777777" w:rsidR="009B5305" w:rsidRDefault="009B5305" w:rsidP="009B5305">
      <w:pPr>
        <w:overflowPunct w:val="0"/>
        <w:autoSpaceDE w:val="0"/>
        <w:autoSpaceDN w:val="0"/>
        <w:adjustRightInd w:val="0"/>
        <w:jc w:val="both"/>
        <w:textAlignment w:val="baseline"/>
        <w:rPr>
          <w:sz w:val="24"/>
          <w:szCs w:val="24"/>
        </w:rPr>
      </w:pPr>
      <w:r>
        <w:rPr>
          <w:sz w:val="24"/>
          <w:szCs w:val="24"/>
        </w:rPr>
        <w:t>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14:paraId="0F7594C2"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2CD89F9C"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Обучающийся и (или) его родители (законные представители) при желании присутствуют при рассмотрении апелляции.</w:t>
      </w:r>
    </w:p>
    <w:p w14:paraId="0D6FE1F1" w14:textId="77777777" w:rsidR="009B5305" w:rsidRDefault="009B5305" w:rsidP="009B5305">
      <w:pPr>
        <w:overflowPunct w:val="0"/>
        <w:autoSpaceDE w:val="0"/>
        <w:autoSpaceDN w:val="0"/>
        <w:adjustRightInd w:val="0"/>
        <w:ind w:firstLine="709"/>
        <w:jc w:val="both"/>
        <w:textAlignment w:val="baseline"/>
        <w:rPr>
          <w:b/>
          <w:sz w:val="24"/>
          <w:szCs w:val="24"/>
        </w:rPr>
      </w:pPr>
      <w:r>
        <w:rPr>
          <w:b/>
          <w:sz w:val="24"/>
          <w:szCs w:val="24"/>
        </w:rPr>
        <w:t>Апелляцию о нарушении Порядка участник экзамена подает в день проведения экзамена члену ГЭК, не покидая ППЭ.</w:t>
      </w:r>
    </w:p>
    <w:p w14:paraId="183B8BDB"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w:t>
      </w:r>
      <w:r>
        <w:rPr>
          <w:sz w:val="24"/>
          <w:szCs w:val="24"/>
        </w:rPr>
        <w:lastRenderedPageBreak/>
        <w:t xml:space="preserve">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14:paraId="3F7117F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При рассмотрении апелляции о нарушении Порядка апелляционная комиссия </w:t>
      </w:r>
    </w:p>
    <w:p w14:paraId="70B13C8A"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рассматривает апелляцию и заключение о результатах проверки и выносит одно из </w:t>
      </w:r>
    </w:p>
    <w:p w14:paraId="5A6C63DB" w14:textId="77777777" w:rsidR="009B5305" w:rsidRDefault="009B5305" w:rsidP="009B5305">
      <w:pPr>
        <w:overflowPunct w:val="0"/>
        <w:autoSpaceDE w:val="0"/>
        <w:autoSpaceDN w:val="0"/>
        <w:adjustRightInd w:val="0"/>
        <w:jc w:val="both"/>
        <w:textAlignment w:val="baseline"/>
        <w:rPr>
          <w:sz w:val="24"/>
          <w:szCs w:val="24"/>
        </w:rPr>
      </w:pPr>
      <w:r>
        <w:rPr>
          <w:sz w:val="24"/>
          <w:szCs w:val="24"/>
        </w:rPr>
        <w:t>решений:</w:t>
      </w:r>
    </w:p>
    <w:p w14:paraId="0B3FADCA"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об отклонении апелляции;</w:t>
      </w:r>
    </w:p>
    <w:p w14:paraId="24FAE112"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об удовлетворении апелляции.</w:t>
      </w:r>
    </w:p>
    <w:p w14:paraId="47993C5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При удовлетворении апелляции о нарушении Порядка результат ГИА, по процедуре </w:t>
      </w:r>
    </w:p>
    <w:p w14:paraId="5CACB669" w14:textId="77777777" w:rsidR="009B5305" w:rsidRDefault="009B5305" w:rsidP="009B5305">
      <w:pPr>
        <w:overflowPunct w:val="0"/>
        <w:autoSpaceDE w:val="0"/>
        <w:autoSpaceDN w:val="0"/>
        <w:adjustRightInd w:val="0"/>
        <w:jc w:val="both"/>
        <w:textAlignment w:val="baseline"/>
        <w:rPr>
          <w:sz w:val="24"/>
          <w:szCs w:val="24"/>
        </w:rPr>
      </w:pPr>
      <w:r>
        <w:rPr>
          <w:sz w:val="24"/>
          <w:szCs w:val="24"/>
        </w:rPr>
        <w:t>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14:paraId="68DECE0E"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Апелляционная комиссия рассматривает апелляцию о нарушении Порядка в течение </w:t>
      </w:r>
    </w:p>
    <w:p w14:paraId="4693EF37" w14:textId="77777777" w:rsidR="009B5305" w:rsidRDefault="009B5305" w:rsidP="009B5305">
      <w:pPr>
        <w:overflowPunct w:val="0"/>
        <w:autoSpaceDE w:val="0"/>
        <w:autoSpaceDN w:val="0"/>
        <w:adjustRightInd w:val="0"/>
        <w:jc w:val="both"/>
        <w:textAlignment w:val="baseline"/>
        <w:rPr>
          <w:sz w:val="24"/>
          <w:szCs w:val="24"/>
        </w:rPr>
      </w:pPr>
      <w:r>
        <w:rPr>
          <w:sz w:val="24"/>
          <w:szCs w:val="24"/>
        </w:rPr>
        <w:t>двух рабочих дней, следующих за днем ее поступления в апелляционную комиссию.</w:t>
      </w:r>
    </w:p>
    <w:p w14:paraId="344CDBAF"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14:paraId="0394A61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14:paraId="78B467D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14:paraId="3C0098BE"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До заседания апелляционной комиссии по рассмотрению апелляции о несогласии с </w:t>
      </w:r>
    </w:p>
    <w:p w14:paraId="7DF091C1" w14:textId="77777777" w:rsidR="009B5305" w:rsidRDefault="009B5305" w:rsidP="009B5305">
      <w:pPr>
        <w:overflowPunct w:val="0"/>
        <w:autoSpaceDE w:val="0"/>
        <w:autoSpaceDN w:val="0"/>
        <w:adjustRightInd w:val="0"/>
        <w:jc w:val="both"/>
        <w:textAlignment w:val="baseline"/>
        <w:rPr>
          <w:sz w:val="24"/>
          <w:szCs w:val="24"/>
        </w:rPr>
      </w:pPr>
      <w:r>
        <w:rPr>
          <w:sz w:val="24"/>
          <w:szCs w:val="24"/>
        </w:rPr>
        <w:t>выставленными баллами апелляционная комиссия:</w:t>
      </w:r>
    </w:p>
    <w:p w14:paraId="11148610"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1) запрашивает в РЦОИ изображения экзаменационной работы, файлы, содержащие </w:t>
      </w:r>
    </w:p>
    <w:p w14:paraId="5B67CB7C" w14:textId="77777777" w:rsidR="009B5305" w:rsidRDefault="009B5305" w:rsidP="009B5305">
      <w:pPr>
        <w:overflowPunct w:val="0"/>
        <w:autoSpaceDE w:val="0"/>
        <w:autoSpaceDN w:val="0"/>
        <w:adjustRightInd w:val="0"/>
        <w:jc w:val="both"/>
        <w:textAlignment w:val="baseline"/>
        <w:rPr>
          <w:sz w:val="24"/>
          <w:szCs w:val="24"/>
        </w:rPr>
      </w:pPr>
      <w:r>
        <w:rPr>
          <w:sz w:val="24"/>
          <w:szCs w:val="24"/>
        </w:rPr>
        <w:t>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14:paraId="37F62C50"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14:paraId="7A0ED1D9"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14:paraId="25957B67"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72ABE4C6"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w:t>
      </w:r>
      <w:r>
        <w:rPr>
          <w:sz w:val="24"/>
          <w:szCs w:val="24"/>
        </w:rPr>
        <w:lastRenderedPageBreak/>
        <w:t>разъяснениях по критериям оценивания. 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14:paraId="47746F46" w14:textId="77777777" w:rsidR="009B5305" w:rsidRDefault="009B5305" w:rsidP="009B5305">
      <w:pPr>
        <w:overflowPunct w:val="0"/>
        <w:autoSpaceDE w:val="0"/>
        <w:autoSpaceDN w:val="0"/>
        <w:adjustRightInd w:val="0"/>
        <w:ind w:firstLine="708"/>
        <w:jc w:val="both"/>
        <w:textAlignment w:val="baseline"/>
        <w:rPr>
          <w:sz w:val="24"/>
          <w:szCs w:val="24"/>
        </w:rPr>
      </w:pPr>
      <w:r>
        <w:rPr>
          <w:sz w:val="24"/>
          <w:szCs w:val="24"/>
        </w:rPr>
        <w:t xml:space="preserve">В случае, если по решению ГЭК подача и (или) рассмотрение апелляций о несогласии с выставленными баллами организуются с использованием </w:t>
      </w:r>
      <w:proofErr w:type="spellStart"/>
      <w:r>
        <w:rPr>
          <w:sz w:val="24"/>
          <w:szCs w:val="24"/>
        </w:rPr>
        <w:t>информационнокоммуникационных</w:t>
      </w:r>
      <w:proofErr w:type="spellEnd"/>
      <w:r>
        <w:rPr>
          <w:sz w:val="24"/>
          <w:szCs w:val="24"/>
        </w:rPr>
        <w:t xml:space="preserve">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14:paraId="58DDA74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14:paraId="4A66EFE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14:paraId="6A0EA26C"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По результатам рассмотрения апелляции о несогласии с выставленными баллами апелляционная комиссия принимает решение одно из решений:</w:t>
      </w:r>
    </w:p>
    <w:p w14:paraId="4E79EED6"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об отклонении апелляции;</w:t>
      </w:r>
    </w:p>
    <w:p w14:paraId="36CC6D4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об удовлетворении апелляции.</w:t>
      </w:r>
    </w:p>
    <w:p w14:paraId="5B88CEA0"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14:paraId="2A6BB2C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00B76B2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14:paraId="179629E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14:paraId="76D27D5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14:paraId="041FC366"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14:paraId="5197C5E5"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lastRenderedPageBreak/>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14:paraId="468FB19E"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119DC28F"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Заявления об участии в ГИА в дополнительный период не позднее чем за две недели </w:t>
      </w:r>
    </w:p>
    <w:p w14:paraId="6C3D985A" w14:textId="77777777" w:rsidR="009B5305" w:rsidRDefault="009B5305" w:rsidP="009B5305">
      <w:pPr>
        <w:overflowPunct w:val="0"/>
        <w:autoSpaceDE w:val="0"/>
        <w:autoSpaceDN w:val="0"/>
        <w:adjustRightInd w:val="0"/>
        <w:jc w:val="both"/>
        <w:textAlignment w:val="baseline"/>
        <w:rPr>
          <w:sz w:val="24"/>
          <w:szCs w:val="24"/>
        </w:rPr>
      </w:pPr>
      <w:r>
        <w:rPr>
          <w:sz w:val="24"/>
          <w:szCs w:val="24"/>
        </w:rPr>
        <w:t>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14:paraId="120A9B93"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 xml:space="preserve">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14:paraId="3BFF1904"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Указанные участники ГИА вправе изменить учебные предметы по выбору для повторного прохождения ГИА в следующем году.</w:t>
      </w:r>
    </w:p>
    <w:p w14:paraId="446F7449" w14:textId="77777777" w:rsidR="009B5305" w:rsidRDefault="009B5305" w:rsidP="009B5305">
      <w:pPr>
        <w:overflowPunct w:val="0"/>
        <w:autoSpaceDE w:val="0"/>
        <w:autoSpaceDN w:val="0"/>
        <w:adjustRightInd w:val="0"/>
        <w:ind w:firstLine="709"/>
        <w:jc w:val="both"/>
        <w:textAlignment w:val="baseline"/>
        <w:rPr>
          <w:sz w:val="24"/>
          <w:szCs w:val="24"/>
        </w:rPr>
      </w:pPr>
      <w:r>
        <w:rPr>
          <w:sz w:val="24"/>
          <w:szCs w:val="24"/>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14:paraId="02CCF974" w14:textId="77777777" w:rsidR="009B5305" w:rsidRDefault="009B5305" w:rsidP="009B5305">
      <w:pPr>
        <w:overflowPunct w:val="0"/>
        <w:autoSpaceDE w:val="0"/>
        <w:autoSpaceDN w:val="0"/>
        <w:adjustRightInd w:val="0"/>
        <w:ind w:firstLine="709"/>
        <w:jc w:val="both"/>
        <w:textAlignment w:val="baseline"/>
        <w:rPr>
          <w:sz w:val="24"/>
          <w:szCs w:val="24"/>
        </w:rPr>
      </w:pPr>
    </w:p>
    <w:p w14:paraId="0C8A7DF5" w14:textId="77777777" w:rsidR="009B5305" w:rsidRDefault="009B5305" w:rsidP="009B5305">
      <w:pPr>
        <w:overflowPunct w:val="0"/>
        <w:autoSpaceDE w:val="0"/>
        <w:autoSpaceDN w:val="0"/>
        <w:adjustRightInd w:val="0"/>
        <w:ind w:firstLine="709"/>
        <w:jc w:val="both"/>
        <w:textAlignment w:val="baseline"/>
        <w:rPr>
          <w:i/>
          <w:sz w:val="20"/>
        </w:rPr>
      </w:pPr>
      <w:r>
        <w:rPr>
          <w:i/>
        </w:rPr>
        <w:t xml:space="preserve">Информация подготовлена в соответствии с приказом </w:t>
      </w:r>
      <w:proofErr w:type="spellStart"/>
      <w:r>
        <w:rPr>
          <w:i/>
        </w:rPr>
        <w:t>Минпросвещения</w:t>
      </w:r>
      <w:proofErr w:type="spellEnd"/>
      <w:r>
        <w:rPr>
          <w:i/>
        </w:rPr>
        <w:t xml:space="preserve"> России и </w:t>
      </w:r>
      <w:proofErr w:type="spellStart"/>
      <w:r>
        <w:rPr>
          <w:i/>
        </w:rPr>
        <w:t>Рособрнадзора</w:t>
      </w:r>
      <w:proofErr w:type="spellEnd"/>
      <w:r>
        <w:rPr>
          <w:i/>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p w14:paraId="380ED6EE" w14:textId="77777777" w:rsidR="009B5305" w:rsidRDefault="009B5305" w:rsidP="009B5305">
      <w:pPr>
        <w:overflowPunct w:val="0"/>
        <w:autoSpaceDE w:val="0"/>
        <w:autoSpaceDN w:val="0"/>
        <w:adjustRightInd w:val="0"/>
        <w:ind w:firstLine="709"/>
        <w:jc w:val="both"/>
        <w:textAlignment w:val="baseline"/>
        <w:rPr>
          <w:i/>
        </w:rPr>
      </w:pPr>
    </w:p>
    <w:p w14:paraId="2C583867" w14:textId="77777777" w:rsidR="009B5305" w:rsidRDefault="009B5305" w:rsidP="009B5305">
      <w:pPr>
        <w:overflowPunct w:val="0"/>
        <w:autoSpaceDE w:val="0"/>
        <w:autoSpaceDN w:val="0"/>
        <w:adjustRightInd w:val="0"/>
        <w:jc w:val="both"/>
        <w:textAlignment w:val="baseline"/>
        <w:rPr>
          <w:sz w:val="24"/>
          <w:szCs w:val="24"/>
        </w:rPr>
      </w:pPr>
      <w:r>
        <w:rPr>
          <w:sz w:val="24"/>
          <w:szCs w:val="24"/>
        </w:rPr>
        <w:t>Подпись участника ГИА ______________/______________________(Ф.И.О.)</w:t>
      </w:r>
    </w:p>
    <w:p w14:paraId="4F788AB4" w14:textId="77777777" w:rsidR="009B5305" w:rsidRDefault="009B5305" w:rsidP="009B5305">
      <w:pPr>
        <w:overflowPunct w:val="0"/>
        <w:autoSpaceDE w:val="0"/>
        <w:autoSpaceDN w:val="0"/>
        <w:adjustRightInd w:val="0"/>
        <w:jc w:val="both"/>
        <w:textAlignment w:val="baseline"/>
        <w:rPr>
          <w:sz w:val="24"/>
          <w:szCs w:val="24"/>
        </w:rPr>
      </w:pPr>
      <w:r>
        <w:rPr>
          <w:sz w:val="24"/>
          <w:szCs w:val="24"/>
        </w:rPr>
        <w:t>«____» _____________ 20___ г.</w:t>
      </w:r>
    </w:p>
    <w:p w14:paraId="5E6DF993" w14:textId="77777777" w:rsidR="009B5305" w:rsidRDefault="009B5305" w:rsidP="009B5305">
      <w:pPr>
        <w:overflowPunct w:val="0"/>
        <w:autoSpaceDE w:val="0"/>
        <w:autoSpaceDN w:val="0"/>
        <w:adjustRightInd w:val="0"/>
        <w:jc w:val="both"/>
        <w:textAlignment w:val="baseline"/>
        <w:rPr>
          <w:sz w:val="24"/>
          <w:szCs w:val="24"/>
        </w:rPr>
      </w:pPr>
      <w:r>
        <w:rPr>
          <w:sz w:val="24"/>
          <w:szCs w:val="24"/>
        </w:rPr>
        <w:t xml:space="preserve">Подпись родителя (законного представителя) </w:t>
      </w:r>
    </w:p>
    <w:p w14:paraId="3C0C629B" w14:textId="77777777" w:rsidR="009B5305" w:rsidRDefault="009B5305" w:rsidP="009B5305">
      <w:pPr>
        <w:overflowPunct w:val="0"/>
        <w:autoSpaceDE w:val="0"/>
        <w:autoSpaceDN w:val="0"/>
        <w:adjustRightInd w:val="0"/>
        <w:jc w:val="both"/>
        <w:textAlignment w:val="baseline"/>
        <w:rPr>
          <w:sz w:val="24"/>
          <w:szCs w:val="24"/>
        </w:rPr>
      </w:pPr>
      <w:r>
        <w:rPr>
          <w:sz w:val="24"/>
          <w:szCs w:val="24"/>
        </w:rPr>
        <w:t>участника ГИА ______________/______________________(Ф.И.О.)</w:t>
      </w:r>
    </w:p>
    <w:p w14:paraId="422FA4DB" w14:textId="77777777" w:rsidR="009B5305" w:rsidRDefault="009B5305" w:rsidP="009B5305">
      <w:pPr>
        <w:overflowPunct w:val="0"/>
        <w:autoSpaceDE w:val="0"/>
        <w:autoSpaceDN w:val="0"/>
        <w:adjustRightInd w:val="0"/>
        <w:jc w:val="both"/>
        <w:textAlignment w:val="baseline"/>
        <w:rPr>
          <w:sz w:val="24"/>
          <w:szCs w:val="24"/>
        </w:rPr>
      </w:pPr>
      <w:r>
        <w:rPr>
          <w:sz w:val="24"/>
          <w:szCs w:val="24"/>
        </w:rPr>
        <w:t>«____» _____________ 20___ г</w:t>
      </w:r>
    </w:p>
    <w:p w14:paraId="0A6E35E0" w14:textId="77777777" w:rsidR="009B5305" w:rsidRPr="006C5AFE" w:rsidRDefault="009B5305" w:rsidP="00FA0DC2">
      <w:pPr>
        <w:rPr>
          <w:sz w:val="20"/>
          <w:lang w:val="en-US"/>
        </w:rPr>
      </w:pPr>
    </w:p>
    <w:p w14:paraId="4D4175DA" w14:textId="77777777" w:rsidR="00FA0DC2" w:rsidRPr="00983AD4" w:rsidRDefault="00FA0DC2" w:rsidP="00AB761A">
      <w:pPr>
        <w:jc w:val="both"/>
      </w:pPr>
    </w:p>
    <w:sectPr w:rsidR="00FA0DC2" w:rsidRPr="00983AD4" w:rsidSect="00AB4C3D">
      <w:pgSz w:w="11906" w:h="16838"/>
      <w:pgMar w:top="851" w:right="707"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5F43" w14:textId="77777777" w:rsidR="00F61868" w:rsidRDefault="00F61868" w:rsidP="009B5305">
      <w:r>
        <w:separator/>
      </w:r>
    </w:p>
  </w:endnote>
  <w:endnote w:type="continuationSeparator" w:id="0">
    <w:p w14:paraId="390E7EAB" w14:textId="77777777" w:rsidR="00F61868" w:rsidRDefault="00F61868" w:rsidP="009B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27B6" w14:textId="77777777" w:rsidR="00F61868" w:rsidRDefault="00F61868" w:rsidP="009B5305">
      <w:r>
        <w:separator/>
      </w:r>
    </w:p>
  </w:footnote>
  <w:footnote w:type="continuationSeparator" w:id="0">
    <w:p w14:paraId="22F9380F" w14:textId="77777777" w:rsidR="00F61868" w:rsidRDefault="00F61868" w:rsidP="009B5305">
      <w:r>
        <w:continuationSeparator/>
      </w:r>
    </w:p>
  </w:footnote>
  <w:footnote w:id="1">
    <w:p w14:paraId="38D44984" w14:textId="77777777" w:rsidR="009B5305" w:rsidRDefault="009B5305" w:rsidP="009B5305">
      <w:pPr>
        <w:pStyle w:val="a7"/>
      </w:pPr>
      <w:r>
        <w:rPr>
          <w:rStyle w:val="a9"/>
        </w:rPr>
        <w:footnoteRef/>
      </w:r>
      <w:r>
        <w:t xml:space="preserve"> Участники ГИА с ОВЗ, участники ГИА – дети инвалиды и инвалиды могут сочетать формы </w:t>
      </w:r>
    </w:p>
    <w:p w14:paraId="43150C45" w14:textId="77777777" w:rsidR="009B5305" w:rsidRDefault="009B5305" w:rsidP="009B5305">
      <w:pPr>
        <w:pStyle w:val="a7"/>
      </w:pPr>
      <w:r>
        <w:t>ГИА (ОГЭ и ГВЭ).</w:t>
      </w:r>
    </w:p>
  </w:footnote>
  <w:footnote w:id="2">
    <w:p w14:paraId="19847934" w14:textId="77777777" w:rsidR="009B5305" w:rsidRDefault="009B5305" w:rsidP="009B5305">
      <w:pPr>
        <w:pStyle w:val="a7"/>
      </w:pPr>
      <w:r>
        <w:rPr>
          <w:rStyle w:val="a9"/>
        </w:rPr>
        <w:footnoteRef/>
      </w:r>
      <w:r>
        <w:t xml:space="preserve"> Для участника ГВЭ</w:t>
      </w:r>
    </w:p>
  </w:footnote>
  <w:footnote w:id="3">
    <w:p w14:paraId="0A2A73F8" w14:textId="77777777" w:rsidR="009B5305" w:rsidRDefault="009B5305" w:rsidP="009B5305">
      <w:pPr>
        <w:pStyle w:val="a7"/>
      </w:pPr>
      <w:r>
        <w:rPr>
          <w:rStyle w:val="a9"/>
        </w:rPr>
        <w:footnoteRef/>
      </w:r>
      <w:r>
        <w:t xml:space="preserve"> Для участника ГВЭ</w:t>
      </w:r>
    </w:p>
  </w:footnote>
  <w:footnote w:id="4">
    <w:p w14:paraId="19AFADCA" w14:textId="77777777" w:rsidR="009B5305" w:rsidRDefault="009B5305" w:rsidP="009B5305">
      <w:pPr>
        <w:pStyle w:val="a7"/>
      </w:pPr>
      <w:r>
        <w:rPr>
          <w:rStyle w:val="a9"/>
        </w:rPr>
        <w:footnoteRef/>
      </w:r>
      <w:r>
        <w:t xml:space="preserve"> Здесь и далее устная часть не относится к участникам ГВЭ</w:t>
      </w:r>
    </w:p>
  </w:footnote>
  <w:footnote w:id="5">
    <w:p w14:paraId="03AAD6CF" w14:textId="77777777" w:rsidR="009B5305" w:rsidRDefault="009B5305" w:rsidP="009B5305">
      <w:pPr>
        <w:pStyle w:val="a7"/>
      </w:pPr>
      <w:r>
        <w:rPr>
          <w:rStyle w:val="a9"/>
        </w:rPr>
        <w:footnoteRef/>
      </w:r>
      <w:r>
        <w:t xml:space="preserve"> В случае если такое решение было принято региональным органом управления образования.</w:t>
      </w:r>
    </w:p>
  </w:footnote>
  <w:footnote w:id="6">
    <w:p w14:paraId="4BFF6E0F" w14:textId="77777777" w:rsidR="009B5305" w:rsidRDefault="009B5305" w:rsidP="009B5305">
      <w:pPr>
        <w:pStyle w:val="a7"/>
        <w:jc w:val="both"/>
      </w:pPr>
      <w:r>
        <w:rPr>
          <w:rStyle w:val="a9"/>
        </w:rPr>
        <w:footnoteRef/>
      </w:r>
      <w:r>
        <w:t xml:space="preserve"> Данная Памятка, а также информация, указанная в подпункте 3 пункта 39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B5148A"/>
    <w:multiLevelType w:val="hybridMultilevel"/>
    <w:tmpl w:val="E552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9F"/>
    <w:rsid w:val="0002239E"/>
    <w:rsid w:val="00054BAB"/>
    <w:rsid w:val="001332F2"/>
    <w:rsid w:val="00134FAE"/>
    <w:rsid w:val="00140021"/>
    <w:rsid w:val="00161925"/>
    <w:rsid w:val="001C2611"/>
    <w:rsid w:val="002008CF"/>
    <w:rsid w:val="00265281"/>
    <w:rsid w:val="00270236"/>
    <w:rsid w:val="002B404D"/>
    <w:rsid w:val="00334CAF"/>
    <w:rsid w:val="003579DB"/>
    <w:rsid w:val="00416FA8"/>
    <w:rsid w:val="0045650C"/>
    <w:rsid w:val="00486197"/>
    <w:rsid w:val="00496E88"/>
    <w:rsid w:val="004A54B6"/>
    <w:rsid w:val="004B3A65"/>
    <w:rsid w:val="004C3B8C"/>
    <w:rsid w:val="005A2E42"/>
    <w:rsid w:val="005A6ACD"/>
    <w:rsid w:val="005C2A54"/>
    <w:rsid w:val="006648E2"/>
    <w:rsid w:val="006701E2"/>
    <w:rsid w:val="006C35A3"/>
    <w:rsid w:val="00710F8A"/>
    <w:rsid w:val="007227F1"/>
    <w:rsid w:val="00770315"/>
    <w:rsid w:val="00775A25"/>
    <w:rsid w:val="0084093F"/>
    <w:rsid w:val="008F5E20"/>
    <w:rsid w:val="0090082B"/>
    <w:rsid w:val="00983AD4"/>
    <w:rsid w:val="009A6A34"/>
    <w:rsid w:val="009B5305"/>
    <w:rsid w:val="00A238B8"/>
    <w:rsid w:val="00A71BF8"/>
    <w:rsid w:val="00A95344"/>
    <w:rsid w:val="00AB4C3D"/>
    <w:rsid w:val="00AB761A"/>
    <w:rsid w:val="00B44E53"/>
    <w:rsid w:val="00B45E10"/>
    <w:rsid w:val="00B573E0"/>
    <w:rsid w:val="00B90DC6"/>
    <w:rsid w:val="00C779B5"/>
    <w:rsid w:val="00C77F41"/>
    <w:rsid w:val="00C91607"/>
    <w:rsid w:val="00CC039F"/>
    <w:rsid w:val="00CC6E77"/>
    <w:rsid w:val="00D366A2"/>
    <w:rsid w:val="00DB2995"/>
    <w:rsid w:val="00E11C95"/>
    <w:rsid w:val="00E71F6A"/>
    <w:rsid w:val="00EA1D66"/>
    <w:rsid w:val="00EB3FF3"/>
    <w:rsid w:val="00EB7289"/>
    <w:rsid w:val="00EF18AD"/>
    <w:rsid w:val="00F61868"/>
    <w:rsid w:val="00FA0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BDC0"/>
  <w15:chartTrackingRefBased/>
  <w15:docId w15:val="{E7D69684-AACF-49DA-830A-7CE7E909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3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039F"/>
    <w:pPr>
      <w:ind w:left="5670"/>
    </w:pPr>
  </w:style>
  <w:style w:type="character" w:customStyle="1" w:styleId="a4">
    <w:name w:val="Основной текст с отступом Знак"/>
    <w:basedOn w:val="a0"/>
    <w:link w:val="a3"/>
    <w:rsid w:val="00CC039F"/>
    <w:rPr>
      <w:rFonts w:ascii="Times New Roman" w:eastAsia="Times New Roman" w:hAnsi="Times New Roman" w:cs="Times New Roman"/>
      <w:sz w:val="28"/>
      <w:szCs w:val="20"/>
      <w:lang w:eastAsia="ru-RU"/>
    </w:rPr>
  </w:style>
  <w:style w:type="paragraph" w:styleId="a5">
    <w:name w:val="List Paragraph"/>
    <w:basedOn w:val="a"/>
    <w:uiPriority w:val="34"/>
    <w:qFormat/>
    <w:rsid w:val="00A238B8"/>
    <w:pPr>
      <w:ind w:left="720"/>
      <w:contextualSpacing/>
    </w:pPr>
  </w:style>
  <w:style w:type="paragraph" w:customStyle="1" w:styleId="Style4">
    <w:name w:val="Style4"/>
    <w:basedOn w:val="a"/>
    <w:uiPriority w:val="99"/>
    <w:rsid w:val="002B404D"/>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2B404D"/>
    <w:rPr>
      <w:rFonts w:ascii="Times New Roman" w:hAnsi="Times New Roman" w:cs="Times New Roman" w:hint="default"/>
      <w:sz w:val="26"/>
      <w:szCs w:val="26"/>
    </w:rPr>
  </w:style>
  <w:style w:type="character" w:customStyle="1" w:styleId="FontStyle21">
    <w:name w:val="Font Style21"/>
    <w:basedOn w:val="a0"/>
    <w:uiPriority w:val="99"/>
    <w:rsid w:val="002B404D"/>
    <w:rPr>
      <w:rFonts w:ascii="Times New Roman" w:hAnsi="Times New Roman" w:cs="Times New Roman" w:hint="default"/>
      <w:sz w:val="24"/>
      <w:szCs w:val="24"/>
    </w:rPr>
  </w:style>
  <w:style w:type="character" w:styleId="a6">
    <w:name w:val="Hyperlink"/>
    <w:basedOn w:val="a0"/>
    <w:uiPriority w:val="99"/>
    <w:unhideWhenUsed/>
    <w:rsid w:val="009B5305"/>
    <w:rPr>
      <w:color w:val="0563C1" w:themeColor="hyperlink"/>
      <w:u w:val="single"/>
    </w:rPr>
  </w:style>
  <w:style w:type="character" w:customStyle="1" w:styleId="UnresolvedMention">
    <w:name w:val="Unresolved Mention"/>
    <w:basedOn w:val="a0"/>
    <w:uiPriority w:val="99"/>
    <w:semiHidden/>
    <w:unhideWhenUsed/>
    <w:rsid w:val="009B5305"/>
    <w:rPr>
      <w:color w:val="605E5C"/>
      <w:shd w:val="clear" w:color="auto" w:fill="E1DFDD"/>
    </w:rPr>
  </w:style>
  <w:style w:type="paragraph" w:styleId="a7">
    <w:name w:val="footnote text"/>
    <w:basedOn w:val="a"/>
    <w:link w:val="a8"/>
    <w:uiPriority w:val="99"/>
    <w:semiHidden/>
    <w:unhideWhenUsed/>
    <w:rsid w:val="009B5305"/>
    <w:rPr>
      <w:rFonts w:eastAsia="Calibri"/>
      <w:sz w:val="20"/>
    </w:rPr>
  </w:style>
  <w:style w:type="character" w:customStyle="1" w:styleId="a8">
    <w:name w:val="Текст сноски Знак"/>
    <w:basedOn w:val="a0"/>
    <w:link w:val="a7"/>
    <w:uiPriority w:val="99"/>
    <w:semiHidden/>
    <w:rsid w:val="009B5305"/>
    <w:rPr>
      <w:rFonts w:ascii="Times New Roman" w:eastAsia="Calibri" w:hAnsi="Times New Roman" w:cs="Times New Roman"/>
      <w:sz w:val="20"/>
      <w:szCs w:val="20"/>
      <w:lang w:eastAsia="ru-RU"/>
    </w:rPr>
  </w:style>
  <w:style w:type="paragraph" w:customStyle="1" w:styleId="Iaey">
    <w:name w:val="Ia?ey"/>
    <w:basedOn w:val="a"/>
    <w:rsid w:val="009B5305"/>
    <w:pPr>
      <w:overflowPunct w:val="0"/>
      <w:autoSpaceDE w:val="0"/>
      <w:autoSpaceDN w:val="0"/>
      <w:adjustRightInd w:val="0"/>
      <w:ind w:firstLine="567"/>
      <w:jc w:val="both"/>
    </w:pPr>
  </w:style>
  <w:style w:type="character" w:styleId="a9">
    <w:name w:val="footnote reference"/>
    <w:uiPriority w:val="99"/>
    <w:semiHidden/>
    <w:unhideWhenUsed/>
    <w:rsid w:val="009B5305"/>
    <w:rPr>
      <w:rFonts w:ascii="Times New Roman" w:hAnsi="Times New Roman" w:cs="Times New Roman" w:hint="default"/>
      <w:vertAlign w:val="superscript"/>
    </w:rPr>
  </w:style>
  <w:style w:type="paragraph" w:styleId="aa">
    <w:name w:val="Balloon Text"/>
    <w:basedOn w:val="a"/>
    <w:link w:val="ab"/>
    <w:uiPriority w:val="99"/>
    <w:semiHidden/>
    <w:unhideWhenUsed/>
    <w:rsid w:val="00134FAE"/>
    <w:rPr>
      <w:rFonts w:ascii="Segoe UI" w:hAnsi="Segoe UI" w:cs="Segoe UI"/>
      <w:sz w:val="18"/>
      <w:szCs w:val="18"/>
    </w:rPr>
  </w:style>
  <w:style w:type="character" w:customStyle="1" w:styleId="ab">
    <w:name w:val="Текст выноски Знак"/>
    <w:basedOn w:val="a0"/>
    <w:link w:val="aa"/>
    <w:uiPriority w:val="99"/>
    <w:semiHidden/>
    <w:rsid w:val="00134F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43">
      <w:bodyDiv w:val="1"/>
      <w:marLeft w:val="0"/>
      <w:marRight w:val="0"/>
      <w:marTop w:val="0"/>
      <w:marBottom w:val="0"/>
      <w:divBdr>
        <w:top w:val="none" w:sz="0" w:space="0" w:color="auto"/>
        <w:left w:val="none" w:sz="0" w:space="0" w:color="auto"/>
        <w:bottom w:val="none" w:sz="0" w:space="0" w:color="auto"/>
        <w:right w:val="none" w:sz="0" w:space="0" w:color="auto"/>
      </w:divBdr>
    </w:div>
    <w:div w:id="1248344130">
      <w:bodyDiv w:val="1"/>
      <w:marLeft w:val="0"/>
      <w:marRight w:val="0"/>
      <w:marTop w:val="0"/>
      <w:marBottom w:val="0"/>
      <w:divBdr>
        <w:top w:val="none" w:sz="0" w:space="0" w:color="auto"/>
        <w:left w:val="none" w:sz="0" w:space="0" w:color="auto"/>
        <w:bottom w:val="none" w:sz="0" w:space="0" w:color="auto"/>
        <w:right w:val="none" w:sz="0" w:space="0" w:color="auto"/>
      </w:divBdr>
    </w:div>
    <w:div w:id="1590966513">
      <w:bodyDiv w:val="1"/>
      <w:marLeft w:val="0"/>
      <w:marRight w:val="0"/>
      <w:marTop w:val="0"/>
      <w:marBottom w:val="0"/>
      <w:divBdr>
        <w:top w:val="none" w:sz="0" w:space="0" w:color="auto"/>
        <w:left w:val="none" w:sz="0" w:space="0" w:color="auto"/>
        <w:bottom w:val="none" w:sz="0" w:space="0" w:color="auto"/>
        <w:right w:val="none" w:sz="0" w:space="0" w:color="auto"/>
      </w:divBdr>
    </w:div>
    <w:div w:id="20896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cmro@yandex.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Арюна Цыжипхенова</cp:lastModifiedBy>
  <cp:revision>2</cp:revision>
  <cp:lastPrinted>2024-01-31T00:43:00Z</cp:lastPrinted>
  <dcterms:created xsi:type="dcterms:W3CDTF">2024-02-01T02:59:00Z</dcterms:created>
  <dcterms:modified xsi:type="dcterms:W3CDTF">2024-02-01T02:59:00Z</dcterms:modified>
</cp:coreProperties>
</file>